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A88" w:rsidRDefault="00FC66C4" w:rsidP="00216334">
      <w:pPr>
        <w:spacing w:line="540" w:lineRule="exact"/>
        <w:ind w:firstLineChars="200" w:firstLine="562"/>
        <w:jc w:val="center"/>
        <w:rPr>
          <w:rFonts w:eastAsiaTheme="minorEastAsia"/>
          <w:b/>
          <w:color w:val="000000" w:themeColor="text1"/>
          <w:sz w:val="28"/>
        </w:rPr>
      </w:pPr>
      <w:r w:rsidRPr="00FC66C4">
        <w:rPr>
          <w:rFonts w:eastAsiaTheme="minorEastAsia" w:hint="eastAsia"/>
          <w:b/>
          <w:color w:val="000000" w:themeColor="text1"/>
          <w:sz w:val="28"/>
        </w:rPr>
        <w:t>202</w:t>
      </w:r>
      <w:r w:rsidR="009E6EFA">
        <w:rPr>
          <w:rFonts w:eastAsiaTheme="minorEastAsia"/>
          <w:b/>
          <w:color w:val="000000" w:themeColor="text1"/>
          <w:sz w:val="28"/>
        </w:rPr>
        <w:t>3</w:t>
      </w:r>
      <w:r w:rsidRPr="00FC66C4">
        <w:rPr>
          <w:rFonts w:eastAsiaTheme="minorEastAsia" w:hint="eastAsia"/>
          <w:b/>
          <w:color w:val="000000" w:themeColor="text1"/>
          <w:sz w:val="28"/>
        </w:rPr>
        <w:t>年长城汽车国际</w:t>
      </w:r>
      <w:r w:rsidR="009E6EFA">
        <w:rPr>
          <w:rFonts w:eastAsiaTheme="minorEastAsia" w:hint="eastAsia"/>
          <w:b/>
          <w:color w:val="000000" w:themeColor="text1"/>
          <w:sz w:val="28"/>
        </w:rPr>
        <w:t>配件</w:t>
      </w:r>
      <w:r w:rsidRPr="00FC66C4">
        <w:rPr>
          <w:rFonts w:eastAsiaTheme="minorEastAsia" w:hint="eastAsia"/>
          <w:b/>
          <w:color w:val="000000" w:themeColor="text1"/>
          <w:sz w:val="28"/>
        </w:rPr>
        <w:t>出口运输</w:t>
      </w:r>
      <w:r w:rsidR="00511047">
        <w:rPr>
          <w:rFonts w:eastAsiaTheme="minorEastAsia" w:hint="eastAsia"/>
          <w:b/>
          <w:color w:val="000000" w:themeColor="text1"/>
          <w:sz w:val="28"/>
        </w:rPr>
        <w:t>项目</w:t>
      </w:r>
      <w:r w:rsidR="006D2D64" w:rsidRPr="00BC107F">
        <w:rPr>
          <w:rFonts w:eastAsiaTheme="minorEastAsia"/>
          <w:b/>
          <w:color w:val="000000" w:themeColor="text1"/>
          <w:sz w:val="28"/>
        </w:rPr>
        <w:t>技术要求</w:t>
      </w:r>
    </w:p>
    <w:p w:rsidR="004F1F2A" w:rsidRPr="004F1F2A" w:rsidRDefault="004F1F2A" w:rsidP="00216334">
      <w:pPr>
        <w:spacing w:line="540" w:lineRule="exact"/>
        <w:ind w:firstLineChars="200" w:firstLine="562"/>
        <w:jc w:val="center"/>
        <w:rPr>
          <w:rFonts w:eastAsiaTheme="minorEastAsia"/>
          <w:b/>
          <w:color w:val="000000" w:themeColor="text1"/>
          <w:sz w:val="28"/>
        </w:rPr>
      </w:pPr>
      <w:r w:rsidRPr="00FC66C4">
        <w:rPr>
          <w:rFonts w:eastAsiaTheme="minorEastAsia" w:hint="eastAsia"/>
          <w:b/>
          <w:color w:val="000000" w:themeColor="text1"/>
          <w:sz w:val="28"/>
        </w:rPr>
        <w:t>（</w:t>
      </w:r>
      <w:r w:rsidR="009E6EFA">
        <w:rPr>
          <w:rFonts w:eastAsiaTheme="minorEastAsia" w:hint="eastAsia"/>
          <w:b/>
          <w:color w:val="000000" w:themeColor="text1"/>
          <w:sz w:val="28"/>
        </w:rPr>
        <w:t>售后</w:t>
      </w:r>
      <w:r w:rsidR="00E05605">
        <w:rPr>
          <w:rFonts w:eastAsiaTheme="minorEastAsia" w:hint="eastAsia"/>
          <w:b/>
          <w:color w:val="000000" w:themeColor="text1"/>
          <w:sz w:val="28"/>
        </w:rPr>
        <w:t>配</w:t>
      </w:r>
      <w:r w:rsidR="009E6EFA">
        <w:rPr>
          <w:rFonts w:eastAsiaTheme="minorEastAsia" w:hint="eastAsia"/>
          <w:b/>
          <w:color w:val="000000" w:themeColor="text1"/>
          <w:sz w:val="28"/>
        </w:rPr>
        <w:t>件专线专营</w:t>
      </w:r>
      <w:r w:rsidRPr="00FC66C4">
        <w:rPr>
          <w:rFonts w:eastAsiaTheme="minorEastAsia" w:hint="eastAsia"/>
          <w:b/>
          <w:color w:val="000000" w:themeColor="text1"/>
          <w:sz w:val="28"/>
        </w:rPr>
        <w:t>）</w:t>
      </w:r>
    </w:p>
    <w:p w:rsidR="00167206" w:rsidRPr="00906DCB" w:rsidRDefault="00167206" w:rsidP="00216334">
      <w:pPr>
        <w:spacing w:line="540" w:lineRule="exact"/>
        <w:rPr>
          <w:rFonts w:asciiTheme="minorEastAsia" w:eastAsiaTheme="minorEastAsia" w:hAnsiTheme="minorEastAsia"/>
          <w:b/>
          <w:sz w:val="24"/>
        </w:rPr>
      </w:pPr>
      <w:r w:rsidRPr="00906DCB">
        <w:rPr>
          <w:rFonts w:asciiTheme="minorEastAsia" w:eastAsiaTheme="minorEastAsia" w:hAnsiTheme="minorEastAsia" w:hint="eastAsia"/>
          <w:b/>
          <w:sz w:val="24"/>
        </w:rPr>
        <w:t>一、项目介绍</w:t>
      </w:r>
    </w:p>
    <w:p w:rsidR="00167206" w:rsidRPr="00906DCB" w:rsidRDefault="0080769A" w:rsidP="00216334">
      <w:pPr>
        <w:spacing w:line="540" w:lineRule="exact"/>
        <w:rPr>
          <w:rFonts w:asciiTheme="minorEastAsia" w:eastAsiaTheme="minorEastAsia" w:hAnsiTheme="minorEastAsia"/>
          <w:sz w:val="24"/>
        </w:rPr>
      </w:pPr>
      <w:r>
        <w:rPr>
          <w:rFonts w:asciiTheme="minorEastAsia" w:eastAsiaTheme="minorEastAsia" w:hAnsiTheme="minorEastAsia"/>
          <w:sz w:val="24"/>
        </w:rPr>
        <w:t>1.</w:t>
      </w:r>
      <w:r w:rsidR="00167206" w:rsidRPr="00906DCB">
        <w:rPr>
          <w:rFonts w:asciiTheme="minorEastAsia" w:eastAsiaTheme="minorEastAsia" w:hAnsiTheme="minorEastAsia" w:hint="eastAsia"/>
          <w:sz w:val="24"/>
        </w:rPr>
        <w:t>本次招标为</w:t>
      </w:r>
      <w:r w:rsidR="00167206" w:rsidRPr="00906DCB">
        <w:rPr>
          <w:rFonts w:ascii="宋体" w:hAnsi="宋体" w:hint="eastAsia"/>
          <w:sz w:val="24"/>
        </w:rPr>
        <w:t>重庆哈弗物流有限公司</w:t>
      </w:r>
      <w:r w:rsidR="00167206" w:rsidRPr="00906DCB">
        <w:rPr>
          <w:rFonts w:asciiTheme="minorEastAsia" w:eastAsiaTheme="minorEastAsia" w:hAnsiTheme="minorEastAsia"/>
          <w:sz w:val="24"/>
        </w:rPr>
        <w:t>202</w:t>
      </w:r>
      <w:r w:rsidR="00613DA4">
        <w:rPr>
          <w:rFonts w:asciiTheme="minorEastAsia" w:eastAsiaTheme="minorEastAsia" w:hAnsiTheme="minorEastAsia"/>
          <w:sz w:val="24"/>
        </w:rPr>
        <w:t>3</w:t>
      </w:r>
      <w:r w:rsidR="00167206" w:rsidRPr="00906DCB">
        <w:rPr>
          <w:rFonts w:asciiTheme="minorEastAsia" w:eastAsiaTheme="minorEastAsia" w:hAnsiTheme="minorEastAsia" w:hint="eastAsia"/>
          <w:sz w:val="24"/>
        </w:rPr>
        <w:t>年</w:t>
      </w:r>
      <w:r w:rsidR="00167206" w:rsidRPr="00906DCB">
        <w:rPr>
          <w:rFonts w:asciiTheme="minorEastAsia" w:eastAsiaTheme="minorEastAsia" w:hAnsiTheme="minorEastAsia"/>
          <w:sz w:val="24"/>
        </w:rPr>
        <w:t>国际物流合作商</w:t>
      </w:r>
      <w:r w:rsidR="002277C1">
        <w:rPr>
          <w:rFonts w:asciiTheme="minorEastAsia" w:eastAsiaTheme="minorEastAsia" w:hAnsiTheme="minorEastAsia"/>
          <w:sz w:val="24"/>
        </w:rPr>
        <w:t>售后配件</w:t>
      </w:r>
      <w:r w:rsidR="004F1F2A">
        <w:rPr>
          <w:rFonts w:asciiTheme="minorEastAsia" w:eastAsiaTheme="minorEastAsia" w:hAnsiTheme="minorEastAsia"/>
          <w:sz w:val="24"/>
        </w:rPr>
        <w:t>运输</w:t>
      </w:r>
      <w:r w:rsidR="00167206" w:rsidRPr="00906DCB">
        <w:rPr>
          <w:rFonts w:asciiTheme="minorEastAsia" w:eastAsiaTheme="minorEastAsia" w:hAnsiTheme="minorEastAsia"/>
          <w:sz w:val="24"/>
        </w:rPr>
        <w:t>航线专营</w:t>
      </w:r>
      <w:r w:rsidR="00167206" w:rsidRPr="00906DCB">
        <w:rPr>
          <w:rFonts w:asciiTheme="minorEastAsia" w:eastAsiaTheme="minorEastAsia" w:hAnsiTheme="minorEastAsia" w:hint="eastAsia"/>
          <w:sz w:val="24"/>
        </w:rPr>
        <w:t>项目，海运运输全程服务。</w:t>
      </w:r>
    </w:p>
    <w:p w:rsidR="00167206" w:rsidRPr="00906DCB" w:rsidRDefault="00167206" w:rsidP="00216334">
      <w:pPr>
        <w:spacing w:line="540" w:lineRule="exact"/>
        <w:rPr>
          <w:rFonts w:asciiTheme="minorEastAsia" w:eastAsiaTheme="minorEastAsia" w:hAnsiTheme="minorEastAsia"/>
          <w:sz w:val="24"/>
        </w:rPr>
      </w:pPr>
      <w:r w:rsidRPr="00906DCB">
        <w:rPr>
          <w:rFonts w:asciiTheme="minorEastAsia" w:eastAsiaTheme="minorEastAsia" w:hAnsiTheme="minorEastAsia" w:hint="eastAsia"/>
          <w:sz w:val="24"/>
        </w:rPr>
        <w:t>2</w:t>
      </w:r>
      <w:r w:rsidRPr="00906DCB">
        <w:rPr>
          <w:rFonts w:asciiTheme="minorEastAsia" w:eastAsiaTheme="minorEastAsia" w:hAnsiTheme="minorEastAsia"/>
          <w:sz w:val="24"/>
        </w:rPr>
        <w:t>.</w:t>
      </w:r>
      <w:r w:rsidRPr="00906DCB">
        <w:rPr>
          <w:rFonts w:asciiTheme="minorEastAsia" w:eastAsiaTheme="minorEastAsia" w:hAnsiTheme="minorEastAsia" w:hint="eastAsia"/>
          <w:sz w:val="24"/>
        </w:rPr>
        <w:t>招标方主要</w:t>
      </w:r>
      <w:r w:rsidRPr="00906DCB">
        <w:rPr>
          <w:rFonts w:asciiTheme="minorEastAsia" w:eastAsiaTheme="minorEastAsia" w:hAnsiTheme="minorEastAsia"/>
          <w:sz w:val="24"/>
        </w:rPr>
        <w:t>出口港口</w:t>
      </w:r>
      <w:r w:rsidRPr="00906DCB">
        <w:rPr>
          <w:rFonts w:asciiTheme="minorEastAsia" w:eastAsiaTheme="minorEastAsia" w:hAnsiTheme="minorEastAsia" w:hint="eastAsia"/>
          <w:sz w:val="24"/>
        </w:rPr>
        <w:t>：</w:t>
      </w:r>
      <w:r w:rsidRPr="00906DCB">
        <w:rPr>
          <w:rFonts w:asciiTheme="minorEastAsia" w:eastAsiaTheme="minorEastAsia" w:hAnsiTheme="minorEastAsia"/>
          <w:sz w:val="24"/>
        </w:rPr>
        <w:t>天津港、上海港</w:t>
      </w:r>
      <w:r w:rsidR="00E35432">
        <w:rPr>
          <w:rFonts w:asciiTheme="minorEastAsia" w:eastAsiaTheme="minorEastAsia" w:hAnsiTheme="minorEastAsia"/>
          <w:sz w:val="24"/>
        </w:rPr>
        <w:t>、宁波港</w:t>
      </w:r>
      <w:r w:rsidR="00263DAE">
        <w:rPr>
          <w:rFonts w:asciiTheme="minorEastAsia" w:eastAsiaTheme="minorEastAsia" w:hAnsiTheme="minorEastAsia"/>
          <w:sz w:val="24"/>
        </w:rPr>
        <w:t>、重庆港</w:t>
      </w:r>
      <w:r w:rsidR="004F1F2A">
        <w:rPr>
          <w:rFonts w:asciiTheme="minorEastAsia" w:eastAsiaTheme="minorEastAsia" w:hAnsiTheme="minorEastAsia" w:hint="eastAsia"/>
          <w:sz w:val="24"/>
        </w:rPr>
        <w:t>。</w:t>
      </w:r>
    </w:p>
    <w:p w:rsidR="00167206" w:rsidRPr="00906DCB" w:rsidRDefault="00167206" w:rsidP="00216334">
      <w:pPr>
        <w:spacing w:line="540" w:lineRule="exact"/>
        <w:rPr>
          <w:rFonts w:asciiTheme="minorEastAsia" w:eastAsiaTheme="minorEastAsia" w:hAnsiTheme="minorEastAsia"/>
          <w:sz w:val="24"/>
        </w:rPr>
      </w:pPr>
      <w:r w:rsidRPr="00906DCB">
        <w:rPr>
          <w:rFonts w:asciiTheme="minorEastAsia" w:eastAsiaTheme="minorEastAsia" w:hAnsiTheme="minorEastAsia" w:hint="eastAsia"/>
          <w:sz w:val="24"/>
        </w:rPr>
        <w:t>3</w:t>
      </w:r>
      <w:r w:rsidRPr="00906DCB">
        <w:rPr>
          <w:rFonts w:asciiTheme="minorEastAsia" w:eastAsiaTheme="minorEastAsia" w:hAnsiTheme="minorEastAsia"/>
          <w:sz w:val="24"/>
        </w:rPr>
        <w:t>.</w:t>
      </w:r>
      <w:r w:rsidRPr="00906DCB">
        <w:rPr>
          <w:rFonts w:asciiTheme="minorEastAsia" w:eastAsiaTheme="minorEastAsia" w:hAnsiTheme="minorEastAsia" w:hint="eastAsia"/>
          <w:sz w:val="24"/>
        </w:rPr>
        <w:t>具体</w:t>
      </w:r>
      <w:r w:rsidRPr="00906DCB">
        <w:rPr>
          <w:rFonts w:asciiTheme="minorEastAsia" w:eastAsiaTheme="minorEastAsia" w:hAnsiTheme="minorEastAsia"/>
          <w:sz w:val="24"/>
        </w:rPr>
        <w:t>项目包含：</w:t>
      </w:r>
      <w:r w:rsidR="00A14EA7">
        <w:rPr>
          <w:rFonts w:asciiTheme="minorEastAsia" w:eastAsiaTheme="minorEastAsia" w:hAnsiTheme="minorEastAsia"/>
          <w:sz w:val="24"/>
        </w:rPr>
        <w:t>泰国、阿联酋、南非、巴西、澳大利亚</w:t>
      </w:r>
      <w:r w:rsidR="00A14EA7">
        <w:rPr>
          <w:rFonts w:asciiTheme="minorEastAsia" w:eastAsiaTheme="minorEastAsia" w:hAnsiTheme="minorEastAsia" w:hint="eastAsia"/>
          <w:sz w:val="24"/>
        </w:rPr>
        <w:t>5</w:t>
      </w:r>
      <w:r w:rsidR="001F1577">
        <w:rPr>
          <w:rFonts w:asciiTheme="minorEastAsia" w:eastAsiaTheme="minorEastAsia" w:hAnsiTheme="minorEastAsia" w:hint="eastAsia"/>
          <w:sz w:val="24"/>
        </w:rPr>
        <w:t>个市场的海运专线专营及俄罗斯铁路专线专营</w:t>
      </w:r>
      <w:r w:rsidRPr="00906DCB">
        <w:rPr>
          <w:rFonts w:asciiTheme="minorEastAsia" w:eastAsiaTheme="minorEastAsia" w:hAnsiTheme="minorEastAsia" w:hint="eastAsia"/>
          <w:sz w:val="24"/>
        </w:rPr>
        <w:t>。</w:t>
      </w:r>
    </w:p>
    <w:p w:rsidR="00167206" w:rsidRPr="00906DCB" w:rsidRDefault="00167206" w:rsidP="00216334">
      <w:pPr>
        <w:spacing w:line="540" w:lineRule="exact"/>
        <w:rPr>
          <w:rFonts w:asciiTheme="minorEastAsia" w:eastAsiaTheme="minorEastAsia" w:hAnsiTheme="minorEastAsia"/>
          <w:b/>
          <w:sz w:val="24"/>
        </w:rPr>
      </w:pPr>
      <w:r w:rsidRPr="00906DCB">
        <w:rPr>
          <w:rFonts w:asciiTheme="minorEastAsia" w:eastAsiaTheme="minorEastAsia" w:hAnsiTheme="minorEastAsia" w:hint="eastAsia"/>
          <w:sz w:val="24"/>
        </w:rPr>
        <w:t>4</w:t>
      </w:r>
      <w:r w:rsidRPr="00906DCB">
        <w:rPr>
          <w:rFonts w:asciiTheme="minorEastAsia" w:eastAsiaTheme="minorEastAsia" w:hAnsiTheme="minorEastAsia"/>
          <w:sz w:val="24"/>
        </w:rPr>
        <w:t>.</w:t>
      </w:r>
      <w:r w:rsidRPr="00906DCB">
        <w:rPr>
          <w:rFonts w:asciiTheme="minorEastAsia" w:eastAsiaTheme="minorEastAsia" w:hAnsiTheme="minorEastAsia" w:hint="eastAsia"/>
          <w:sz w:val="24"/>
        </w:rPr>
        <w:t>项目合同周期：</w:t>
      </w:r>
      <w:r w:rsidR="00450EE7">
        <w:rPr>
          <w:rFonts w:asciiTheme="minorEastAsia" w:eastAsiaTheme="minorEastAsia" w:hAnsiTheme="minorEastAsia"/>
          <w:sz w:val="24"/>
        </w:rPr>
        <w:t>2</w:t>
      </w:r>
      <w:r w:rsidRPr="00906DCB">
        <w:rPr>
          <w:rFonts w:asciiTheme="minorEastAsia" w:eastAsiaTheme="minorEastAsia" w:hAnsiTheme="minorEastAsia" w:hint="eastAsia"/>
          <w:sz w:val="24"/>
        </w:rPr>
        <w:t>年（202</w:t>
      </w:r>
      <w:r w:rsidR="00222739">
        <w:rPr>
          <w:rFonts w:asciiTheme="minorEastAsia" w:eastAsiaTheme="minorEastAsia" w:hAnsiTheme="minorEastAsia"/>
          <w:sz w:val="24"/>
        </w:rPr>
        <w:t>3</w:t>
      </w:r>
      <w:r w:rsidRPr="00906DCB">
        <w:rPr>
          <w:rFonts w:asciiTheme="minorEastAsia" w:eastAsiaTheme="minorEastAsia" w:hAnsiTheme="minorEastAsia" w:hint="eastAsia"/>
          <w:sz w:val="24"/>
        </w:rPr>
        <w:t>年</w:t>
      </w:r>
      <w:r w:rsidR="004574B0">
        <w:rPr>
          <w:rFonts w:asciiTheme="minorEastAsia" w:eastAsiaTheme="minorEastAsia" w:hAnsiTheme="minorEastAsia"/>
          <w:sz w:val="24"/>
        </w:rPr>
        <w:t>10</w:t>
      </w:r>
      <w:r w:rsidRPr="00906DCB">
        <w:rPr>
          <w:rFonts w:asciiTheme="minorEastAsia" w:eastAsiaTheme="minorEastAsia" w:hAnsiTheme="minorEastAsia" w:hint="eastAsia"/>
          <w:sz w:val="24"/>
        </w:rPr>
        <w:t>月</w:t>
      </w:r>
      <w:r w:rsidR="004F1F2A">
        <w:rPr>
          <w:rFonts w:asciiTheme="minorEastAsia" w:eastAsiaTheme="minorEastAsia" w:hAnsiTheme="minorEastAsia" w:hint="eastAsia"/>
          <w:sz w:val="24"/>
        </w:rPr>
        <w:t>1</w:t>
      </w:r>
      <w:r w:rsidRPr="00906DCB">
        <w:rPr>
          <w:rFonts w:asciiTheme="minorEastAsia" w:eastAsiaTheme="minorEastAsia" w:hAnsiTheme="minorEastAsia" w:hint="eastAsia"/>
          <w:sz w:val="24"/>
        </w:rPr>
        <w:t>日</w:t>
      </w:r>
      <w:r w:rsidRPr="00906DCB">
        <w:rPr>
          <w:rFonts w:asciiTheme="minorEastAsia" w:eastAsiaTheme="minorEastAsia" w:hAnsiTheme="minorEastAsia"/>
          <w:sz w:val="24"/>
        </w:rPr>
        <w:t>-202</w:t>
      </w:r>
      <w:r w:rsidR="00450EE7">
        <w:rPr>
          <w:rFonts w:asciiTheme="minorEastAsia" w:eastAsiaTheme="minorEastAsia" w:hAnsiTheme="minorEastAsia"/>
          <w:sz w:val="24"/>
        </w:rPr>
        <w:t>5</w:t>
      </w:r>
      <w:r w:rsidRPr="00906DCB">
        <w:rPr>
          <w:rFonts w:asciiTheme="minorEastAsia" w:eastAsiaTheme="minorEastAsia" w:hAnsiTheme="minorEastAsia" w:hint="eastAsia"/>
          <w:sz w:val="24"/>
        </w:rPr>
        <w:t>年</w:t>
      </w:r>
      <w:r w:rsidR="00ED3DBE">
        <w:rPr>
          <w:rFonts w:asciiTheme="minorEastAsia" w:eastAsiaTheme="minorEastAsia" w:hAnsiTheme="minorEastAsia"/>
          <w:sz w:val="24"/>
        </w:rPr>
        <w:t>9</w:t>
      </w:r>
      <w:r w:rsidRPr="00906DCB">
        <w:rPr>
          <w:rFonts w:asciiTheme="minorEastAsia" w:eastAsiaTheme="minorEastAsia" w:hAnsiTheme="minorEastAsia" w:hint="eastAsia"/>
          <w:sz w:val="24"/>
        </w:rPr>
        <w:t>月3</w:t>
      </w:r>
      <w:r w:rsidR="00ED3DBE">
        <w:rPr>
          <w:rFonts w:asciiTheme="minorEastAsia" w:eastAsiaTheme="minorEastAsia" w:hAnsiTheme="minorEastAsia"/>
          <w:sz w:val="24"/>
        </w:rPr>
        <w:t>0</w:t>
      </w:r>
      <w:r w:rsidRPr="00906DCB">
        <w:rPr>
          <w:rFonts w:asciiTheme="minorEastAsia" w:eastAsiaTheme="minorEastAsia" w:hAnsiTheme="minorEastAsia" w:hint="eastAsia"/>
          <w:sz w:val="24"/>
        </w:rPr>
        <w:t>日）价格</w:t>
      </w:r>
      <w:proofErr w:type="gramStart"/>
      <w:r w:rsidRPr="00906DCB">
        <w:rPr>
          <w:rFonts w:asciiTheme="minorEastAsia" w:eastAsiaTheme="minorEastAsia" w:hAnsiTheme="minorEastAsia" w:hint="eastAsia"/>
          <w:sz w:val="24"/>
        </w:rPr>
        <w:t>页签署</w:t>
      </w:r>
      <w:proofErr w:type="gramEnd"/>
      <w:r w:rsidRPr="00906DCB">
        <w:rPr>
          <w:rFonts w:asciiTheme="minorEastAsia" w:eastAsiaTheme="minorEastAsia" w:hAnsiTheme="minorEastAsia" w:hint="eastAsia"/>
          <w:sz w:val="24"/>
        </w:rPr>
        <w:t>一</w:t>
      </w:r>
      <w:r w:rsidR="00222739">
        <w:rPr>
          <w:rFonts w:asciiTheme="minorEastAsia" w:eastAsiaTheme="minorEastAsia" w:hAnsiTheme="minorEastAsia" w:hint="eastAsia"/>
          <w:sz w:val="24"/>
        </w:rPr>
        <w:t>季度</w:t>
      </w:r>
      <w:r w:rsidRPr="00906DCB">
        <w:rPr>
          <w:rFonts w:asciiTheme="minorEastAsia" w:eastAsiaTheme="minorEastAsia" w:hAnsiTheme="minorEastAsia" w:hint="eastAsia"/>
          <w:sz w:val="24"/>
        </w:rPr>
        <w:t>，</w:t>
      </w:r>
      <w:r w:rsidR="00222739">
        <w:rPr>
          <w:rFonts w:asciiTheme="minorEastAsia" w:eastAsiaTheme="minorEastAsia" w:hAnsiTheme="minorEastAsia" w:hint="eastAsia"/>
          <w:sz w:val="24"/>
        </w:rPr>
        <w:t>价格到期前</w:t>
      </w:r>
      <w:r w:rsidRPr="00906DCB">
        <w:rPr>
          <w:rFonts w:asciiTheme="minorEastAsia" w:eastAsiaTheme="minorEastAsia" w:hAnsiTheme="minorEastAsia" w:hint="eastAsia"/>
          <w:sz w:val="24"/>
        </w:rPr>
        <w:t>重新议价。</w:t>
      </w:r>
    </w:p>
    <w:p w:rsidR="00167206" w:rsidRPr="00906DCB" w:rsidRDefault="00167206" w:rsidP="00216334">
      <w:pPr>
        <w:spacing w:line="540" w:lineRule="exact"/>
        <w:rPr>
          <w:rFonts w:asciiTheme="minorEastAsia" w:eastAsiaTheme="minorEastAsia" w:hAnsiTheme="minorEastAsia"/>
          <w:b/>
          <w:sz w:val="24"/>
        </w:rPr>
      </w:pPr>
      <w:r w:rsidRPr="00906DCB">
        <w:rPr>
          <w:rFonts w:asciiTheme="minorEastAsia" w:eastAsiaTheme="minorEastAsia" w:hAnsiTheme="minorEastAsia" w:hint="eastAsia"/>
          <w:b/>
          <w:sz w:val="24"/>
        </w:rPr>
        <w:t>二、供应商资质要求</w:t>
      </w:r>
    </w:p>
    <w:p w:rsidR="00167206" w:rsidRPr="00906DCB" w:rsidRDefault="00167206" w:rsidP="00216334">
      <w:pPr>
        <w:spacing w:line="540" w:lineRule="exact"/>
        <w:rPr>
          <w:rFonts w:asciiTheme="minorEastAsia" w:eastAsiaTheme="minorEastAsia" w:hAnsiTheme="minorEastAsia"/>
          <w:sz w:val="24"/>
        </w:rPr>
      </w:pPr>
      <w:r w:rsidRPr="00906DCB">
        <w:rPr>
          <w:rFonts w:asciiTheme="minorEastAsia" w:eastAsiaTheme="minorEastAsia" w:hAnsiTheme="minorEastAsia" w:hint="eastAsia"/>
          <w:sz w:val="24"/>
        </w:rPr>
        <w:t>1.船公司</w:t>
      </w:r>
      <w:r w:rsidRPr="00906DCB">
        <w:rPr>
          <w:rFonts w:asciiTheme="minorEastAsia" w:eastAsiaTheme="minorEastAsia" w:hAnsiTheme="minorEastAsia"/>
          <w:sz w:val="24"/>
        </w:rPr>
        <w:t>：</w:t>
      </w:r>
      <w:r w:rsidRPr="00906DCB">
        <w:rPr>
          <w:rFonts w:asciiTheme="minorEastAsia" w:eastAsiaTheme="minorEastAsia" w:hAnsiTheme="minorEastAsia" w:hint="eastAsia"/>
          <w:sz w:val="24"/>
        </w:rPr>
        <w:t>无</w:t>
      </w:r>
    </w:p>
    <w:p w:rsidR="00167206" w:rsidRPr="00906DCB" w:rsidRDefault="00167206" w:rsidP="00216334">
      <w:pPr>
        <w:spacing w:line="540" w:lineRule="exact"/>
        <w:rPr>
          <w:rFonts w:asciiTheme="minorEastAsia" w:eastAsiaTheme="minorEastAsia" w:hAnsiTheme="minorEastAsia"/>
          <w:b/>
          <w:sz w:val="24"/>
        </w:rPr>
      </w:pPr>
      <w:r w:rsidRPr="00906DCB">
        <w:rPr>
          <w:rFonts w:asciiTheme="minorEastAsia" w:eastAsiaTheme="minorEastAsia" w:hAnsiTheme="minorEastAsia" w:hint="eastAsia"/>
          <w:b/>
          <w:sz w:val="24"/>
        </w:rPr>
        <w:t>三、注册资金要求</w:t>
      </w:r>
    </w:p>
    <w:p w:rsidR="00167206" w:rsidRPr="004C752C" w:rsidRDefault="00167206" w:rsidP="00216334">
      <w:pPr>
        <w:spacing w:line="540" w:lineRule="exact"/>
        <w:rPr>
          <w:rFonts w:asciiTheme="minorEastAsia" w:eastAsiaTheme="minorEastAsia" w:hAnsiTheme="minorEastAsia"/>
          <w:sz w:val="24"/>
        </w:rPr>
      </w:pPr>
      <w:r w:rsidRPr="004C752C">
        <w:rPr>
          <w:rFonts w:asciiTheme="minorEastAsia" w:eastAsiaTheme="minorEastAsia" w:hAnsiTheme="minorEastAsia" w:hint="eastAsia"/>
          <w:sz w:val="24"/>
        </w:rPr>
        <w:t>1.船公司</w:t>
      </w:r>
      <w:r w:rsidRPr="004C752C">
        <w:rPr>
          <w:rFonts w:asciiTheme="minorEastAsia" w:eastAsiaTheme="minorEastAsia" w:hAnsiTheme="minorEastAsia"/>
          <w:sz w:val="24"/>
        </w:rPr>
        <w:t>：无</w:t>
      </w:r>
      <w:r w:rsidR="003366F3">
        <w:rPr>
          <w:rFonts w:asciiTheme="minorEastAsia" w:eastAsiaTheme="minorEastAsia" w:hAnsiTheme="minorEastAsia" w:hint="eastAsia"/>
          <w:sz w:val="24"/>
        </w:rPr>
        <w:t>。</w:t>
      </w:r>
    </w:p>
    <w:p w:rsidR="00167206" w:rsidRPr="00906DCB" w:rsidRDefault="00167206" w:rsidP="00216334">
      <w:pPr>
        <w:spacing w:line="540" w:lineRule="exact"/>
        <w:rPr>
          <w:rFonts w:asciiTheme="minorEastAsia" w:eastAsiaTheme="minorEastAsia" w:hAnsiTheme="minorEastAsia"/>
          <w:b/>
          <w:sz w:val="24"/>
        </w:rPr>
      </w:pPr>
      <w:r w:rsidRPr="00906DCB">
        <w:rPr>
          <w:rFonts w:asciiTheme="minorEastAsia" w:eastAsiaTheme="minorEastAsia" w:hAnsiTheme="minorEastAsia" w:hint="eastAsia"/>
          <w:b/>
          <w:sz w:val="24"/>
        </w:rPr>
        <w:t>四、信誉要求</w:t>
      </w:r>
    </w:p>
    <w:p w:rsidR="00167206" w:rsidRPr="00906DCB" w:rsidRDefault="00167206" w:rsidP="00216334">
      <w:pPr>
        <w:spacing w:line="540" w:lineRule="exact"/>
        <w:rPr>
          <w:rFonts w:asciiTheme="minorEastAsia" w:eastAsiaTheme="minorEastAsia" w:hAnsiTheme="minorEastAsia"/>
          <w:sz w:val="24"/>
        </w:rPr>
      </w:pPr>
      <w:r w:rsidRPr="00906DCB">
        <w:rPr>
          <w:rFonts w:asciiTheme="minorEastAsia" w:eastAsiaTheme="minorEastAsia" w:hAnsiTheme="minorEastAsia" w:hint="eastAsia"/>
          <w:sz w:val="24"/>
        </w:rPr>
        <w:t>投标方无扣货、欺诈、违约、客户重大投诉、贿赂等不良记录,被列入长城汽车集团《失信名单》禁止合作的单位禁止投标</w:t>
      </w:r>
      <w:r w:rsidR="009E3606">
        <w:rPr>
          <w:rFonts w:asciiTheme="minorEastAsia" w:eastAsiaTheme="minorEastAsia" w:hAnsiTheme="minorEastAsia" w:hint="eastAsia"/>
          <w:sz w:val="24"/>
        </w:rPr>
        <w:t>。</w:t>
      </w:r>
    </w:p>
    <w:p w:rsidR="00167206" w:rsidRPr="004D49FF" w:rsidRDefault="00167206" w:rsidP="00216334">
      <w:pPr>
        <w:spacing w:line="540" w:lineRule="exact"/>
        <w:rPr>
          <w:rFonts w:asciiTheme="minorEastAsia" w:eastAsiaTheme="minorEastAsia" w:hAnsiTheme="minorEastAsia"/>
          <w:b/>
          <w:sz w:val="24"/>
        </w:rPr>
      </w:pPr>
      <w:r w:rsidRPr="004D49FF">
        <w:rPr>
          <w:rFonts w:asciiTheme="minorEastAsia" w:eastAsiaTheme="minorEastAsia" w:hAnsiTheme="minorEastAsia" w:hint="eastAsia"/>
          <w:b/>
          <w:sz w:val="24"/>
        </w:rPr>
        <w:t>五、付款方式要求</w:t>
      </w:r>
    </w:p>
    <w:p w:rsidR="004D49FF" w:rsidRPr="004D49FF" w:rsidRDefault="00167206" w:rsidP="004D49FF">
      <w:pPr>
        <w:spacing w:line="540" w:lineRule="exact"/>
        <w:ind w:left="240" w:hangingChars="100" w:hanging="240"/>
        <w:rPr>
          <w:rFonts w:asciiTheme="minorEastAsia" w:eastAsiaTheme="minorEastAsia" w:hAnsiTheme="minorEastAsia"/>
          <w:sz w:val="24"/>
        </w:rPr>
      </w:pPr>
      <w:r w:rsidRPr="004D49FF">
        <w:rPr>
          <w:rFonts w:asciiTheme="minorEastAsia" w:eastAsiaTheme="minorEastAsia" w:hAnsiTheme="minorEastAsia"/>
          <w:sz w:val="24"/>
        </w:rPr>
        <w:t>1</w:t>
      </w:r>
      <w:r w:rsidR="004D49FF" w:rsidRPr="004D49FF">
        <w:rPr>
          <w:rFonts w:asciiTheme="minorEastAsia" w:eastAsiaTheme="minorEastAsia" w:hAnsiTheme="minorEastAsia"/>
          <w:sz w:val="24"/>
        </w:rPr>
        <w:t>.</w:t>
      </w:r>
      <w:r w:rsidR="004D49FF" w:rsidRPr="004D49FF">
        <w:rPr>
          <w:rFonts w:hint="eastAsia"/>
        </w:rPr>
        <w:t xml:space="preserve"> </w:t>
      </w:r>
      <w:r w:rsidR="004D49FF" w:rsidRPr="004D49FF">
        <w:rPr>
          <w:rFonts w:asciiTheme="minorEastAsia" w:eastAsiaTheme="minorEastAsia" w:hAnsiTheme="minorEastAsia" w:hint="eastAsia"/>
          <w:sz w:val="24"/>
        </w:rPr>
        <w:t>甲方收到发票后30个自然日内以转帐支票、托收、银行汇票、电汇方式支付到乙方指定的银行账户中，不使用银行承兑汇票或商业承兑汇票，海运费付款币种为美元（发票</w:t>
      </w:r>
      <w:proofErr w:type="gramStart"/>
      <w:r w:rsidR="004D49FF" w:rsidRPr="004D49FF">
        <w:rPr>
          <w:rFonts w:asciiTheme="minorEastAsia" w:eastAsiaTheme="minorEastAsia" w:hAnsiTheme="minorEastAsia" w:hint="eastAsia"/>
          <w:sz w:val="24"/>
        </w:rPr>
        <w:t>备注汇率</w:t>
      </w:r>
      <w:proofErr w:type="gramEnd"/>
      <w:r w:rsidR="004D49FF" w:rsidRPr="004D49FF">
        <w:rPr>
          <w:rFonts w:asciiTheme="minorEastAsia" w:eastAsiaTheme="minorEastAsia" w:hAnsiTheme="minorEastAsia" w:hint="eastAsia"/>
          <w:sz w:val="24"/>
        </w:rPr>
        <w:t>使用费用发生当月的第一个工作日中国人民银行公布的中间汇率价）。特殊原因无法按时支付的需提前通知并按双方协商确定的方式支付。</w:t>
      </w:r>
    </w:p>
    <w:p w:rsidR="00167206" w:rsidRPr="004D49FF" w:rsidRDefault="00167206" w:rsidP="00216334">
      <w:pPr>
        <w:spacing w:line="540" w:lineRule="exact"/>
        <w:rPr>
          <w:rFonts w:asciiTheme="minorEastAsia" w:eastAsiaTheme="minorEastAsia" w:hAnsiTheme="minorEastAsia"/>
          <w:sz w:val="24"/>
        </w:rPr>
      </w:pPr>
      <w:r w:rsidRPr="004D49FF">
        <w:rPr>
          <w:rFonts w:asciiTheme="minorEastAsia" w:eastAsiaTheme="minorEastAsia" w:hAnsiTheme="minorEastAsia" w:hint="eastAsia"/>
          <w:b/>
          <w:sz w:val="24"/>
        </w:rPr>
        <w:t>六、开票种类及税率</w:t>
      </w:r>
    </w:p>
    <w:p w:rsidR="00167206" w:rsidRPr="00906DCB" w:rsidRDefault="00167206" w:rsidP="00216334">
      <w:pPr>
        <w:spacing w:line="540" w:lineRule="exact"/>
        <w:rPr>
          <w:rFonts w:asciiTheme="minorEastAsia" w:eastAsiaTheme="minorEastAsia" w:hAnsiTheme="minorEastAsia"/>
          <w:sz w:val="24"/>
        </w:rPr>
      </w:pPr>
      <w:r w:rsidRPr="004D49FF">
        <w:rPr>
          <w:rFonts w:asciiTheme="minorEastAsia" w:eastAsiaTheme="minorEastAsia" w:hAnsiTheme="minorEastAsia" w:hint="eastAsia"/>
          <w:sz w:val="24"/>
        </w:rPr>
        <w:t>海运费开具0%或免税增值税普通发票</w:t>
      </w:r>
      <w:r w:rsidRPr="00906DCB">
        <w:rPr>
          <w:rFonts w:asciiTheme="minorEastAsia" w:eastAsiaTheme="minorEastAsia" w:hAnsiTheme="minorEastAsia" w:hint="eastAsia"/>
          <w:sz w:val="24"/>
        </w:rPr>
        <w:t>。</w:t>
      </w:r>
    </w:p>
    <w:p w:rsidR="00167206" w:rsidRPr="00906DCB" w:rsidRDefault="00167206" w:rsidP="00216334">
      <w:pPr>
        <w:spacing w:line="540" w:lineRule="exact"/>
        <w:rPr>
          <w:rFonts w:asciiTheme="minorEastAsia" w:eastAsiaTheme="minorEastAsia" w:hAnsiTheme="minorEastAsia"/>
          <w:b/>
          <w:sz w:val="24"/>
        </w:rPr>
      </w:pPr>
      <w:r w:rsidRPr="00906DCB">
        <w:rPr>
          <w:rFonts w:asciiTheme="minorEastAsia" w:eastAsiaTheme="minorEastAsia" w:hAnsiTheme="minorEastAsia" w:hint="eastAsia"/>
          <w:b/>
          <w:sz w:val="24"/>
        </w:rPr>
        <w:t>七、</w:t>
      </w:r>
      <w:r w:rsidRPr="000A2B69">
        <w:rPr>
          <w:rFonts w:asciiTheme="minorEastAsia" w:eastAsiaTheme="minorEastAsia" w:hAnsiTheme="minorEastAsia" w:hint="eastAsia"/>
          <w:b/>
          <w:sz w:val="24"/>
        </w:rPr>
        <w:t>投标有效期</w:t>
      </w:r>
    </w:p>
    <w:p w:rsidR="00167206" w:rsidRPr="00906DCB" w:rsidRDefault="00967F2D" w:rsidP="00216334">
      <w:pPr>
        <w:spacing w:line="540" w:lineRule="exact"/>
        <w:rPr>
          <w:rFonts w:asciiTheme="minorEastAsia" w:eastAsiaTheme="minorEastAsia" w:hAnsiTheme="minorEastAsia"/>
          <w:sz w:val="24"/>
        </w:rPr>
      </w:pPr>
      <w:r>
        <w:rPr>
          <w:rFonts w:asciiTheme="minorEastAsia" w:eastAsiaTheme="minorEastAsia" w:hAnsiTheme="minorEastAsia"/>
          <w:sz w:val="24"/>
        </w:rPr>
        <w:t>3</w:t>
      </w:r>
      <w:r w:rsidR="00167206" w:rsidRPr="00906DCB">
        <w:rPr>
          <w:rFonts w:asciiTheme="minorEastAsia" w:eastAsiaTheme="minorEastAsia" w:hAnsiTheme="minorEastAsia"/>
          <w:sz w:val="24"/>
        </w:rPr>
        <w:t>0</w:t>
      </w:r>
      <w:r w:rsidR="00167206" w:rsidRPr="00906DCB">
        <w:rPr>
          <w:rFonts w:asciiTheme="minorEastAsia" w:eastAsiaTheme="minorEastAsia" w:hAnsiTheme="minorEastAsia" w:hint="eastAsia"/>
          <w:sz w:val="24"/>
        </w:rPr>
        <w:t>天</w:t>
      </w:r>
    </w:p>
    <w:p w:rsidR="00167206" w:rsidRPr="00906DCB" w:rsidRDefault="00167206" w:rsidP="00216334">
      <w:pPr>
        <w:spacing w:line="540" w:lineRule="exact"/>
        <w:rPr>
          <w:rFonts w:asciiTheme="minorEastAsia" w:eastAsiaTheme="minorEastAsia" w:hAnsiTheme="minorEastAsia"/>
          <w:b/>
          <w:sz w:val="24"/>
        </w:rPr>
      </w:pPr>
      <w:r w:rsidRPr="00906DCB">
        <w:rPr>
          <w:rFonts w:asciiTheme="minorEastAsia" w:eastAsiaTheme="minorEastAsia" w:hAnsiTheme="minorEastAsia" w:hint="eastAsia"/>
          <w:b/>
          <w:sz w:val="24"/>
        </w:rPr>
        <w:t>十、技术要求</w:t>
      </w:r>
    </w:p>
    <w:p w:rsidR="00167206" w:rsidRPr="00906DCB" w:rsidRDefault="00167206" w:rsidP="00216334">
      <w:pPr>
        <w:spacing w:line="540" w:lineRule="exact"/>
        <w:rPr>
          <w:rFonts w:asciiTheme="minorEastAsia" w:eastAsiaTheme="minorEastAsia" w:hAnsiTheme="minorEastAsia"/>
          <w:b/>
          <w:sz w:val="24"/>
        </w:rPr>
      </w:pPr>
      <w:r w:rsidRPr="00906DCB">
        <w:rPr>
          <w:rFonts w:asciiTheme="minorEastAsia" w:eastAsiaTheme="minorEastAsia" w:hAnsiTheme="minorEastAsia"/>
          <w:b/>
          <w:sz w:val="24"/>
        </w:rPr>
        <w:lastRenderedPageBreak/>
        <w:t>1</w:t>
      </w:r>
      <w:r w:rsidR="009E3606">
        <w:rPr>
          <w:rFonts w:asciiTheme="minorEastAsia" w:eastAsiaTheme="minorEastAsia" w:hAnsiTheme="minorEastAsia" w:hint="eastAsia"/>
          <w:b/>
          <w:sz w:val="24"/>
        </w:rPr>
        <w:t>．</w:t>
      </w:r>
      <w:r w:rsidRPr="00906DCB">
        <w:rPr>
          <w:rFonts w:asciiTheme="minorEastAsia" w:eastAsiaTheme="minorEastAsia" w:hAnsiTheme="minorEastAsia"/>
          <w:b/>
          <w:sz w:val="24"/>
        </w:rPr>
        <w:t>航线专营</w:t>
      </w:r>
      <w:r w:rsidRPr="00906DCB">
        <w:rPr>
          <w:rFonts w:asciiTheme="minorEastAsia" w:eastAsiaTheme="minorEastAsia" w:hAnsiTheme="minorEastAsia" w:hint="eastAsia"/>
          <w:b/>
          <w:sz w:val="24"/>
        </w:rPr>
        <w:t>项目工作</w:t>
      </w:r>
      <w:r w:rsidRPr="00906DCB">
        <w:rPr>
          <w:rFonts w:asciiTheme="minorEastAsia" w:eastAsiaTheme="minorEastAsia" w:hAnsiTheme="minorEastAsia"/>
          <w:b/>
          <w:sz w:val="24"/>
        </w:rPr>
        <w:t>内容</w:t>
      </w:r>
    </w:p>
    <w:p w:rsidR="00167206" w:rsidRPr="00906DCB" w:rsidRDefault="00167206" w:rsidP="00216334">
      <w:pPr>
        <w:spacing w:line="540" w:lineRule="exact"/>
        <w:rPr>
          <w:rFonts w:asciiTheme="minorEastAsia" w:eastAsiaTheme="minorEastAsia" w:hAnsiTheme="minorEastAsia"/>
          <w:sz w:val="24"/>
        </w:rPr>
      </w:pPr>
      <w:r w:rsidRPr="00906DCB">
        <w:rPr>
          <w:rFonts w:asciiTheme="minorEastAsia" w:eastAsiaTheme="minorEastAsia" w:hAnsiTheme="minorEastAsia"/>
          <w:sz w:val="24"/>
        </w:rPr>
        <w:t>1.1</w:t>
      </w:r>
      <w:r w:rsidRPr="00906DCB">
        <w:rPr>
          <w:rFonts w:asciiTheme="minorEastAsia" w:eastAsiaTheme="minorEastAsia" w:hAnsiTheme="minorEastAsia" w:hint="eastAsia"/>
          <w:sz w:val="24"/>
        </w:rPr>
        <w:t>投标方按照招标方提供的</w:t>
      </w:r>
      <w:r w:rsidR="000E58E2">
        <w:rPr>
          <w:rFonts w:asciiTheme="minorEastAsia" w:eastAsiaTheme="minorEastAsia" w:hAnsiTheme="minorEastAsia" w:hint="eastAsia"/>
          <w:sz w:val="24"/>
        </w:rPr>
        <w:t>月度预测发运量</w:t>
      </w:r>
      <w:r w:rsidRPr="00906DCB">
        <w:rPr>
          <w:rFonts w:asciiTheme="minorEastAsia" w:eastAsiaTheme="minorEastAsia" w:hAnsiTheme="minorEastAsia" w:hint="eastAsia"/>
          <w:sz w:val="24"/>
        </w:rPr>
        <w:t>，</w:t>
      </w:r>
      <w:r w:rsidR="002D7A25" w:rsidRPr="00906DCB">
        <w:rPr>
          <w:rFonts w:asciiTheme="minorEastAsia" w:eastAsiaTheme="minorEastAsia" w:hAnsiTheme="minorEastAsia" w:hint="eastAsia"/>
          <w:sz w:val="24"/>
        </w:rPr>
        <w:t>提供每个装货港口</w:t>
      </w:r>
      <w:r w:rsidR="002D7A25">
        <w:rPr>
          <w:rFonts w:asciiTheme="minorEastAsia" w:eastAsiaTheme="minorEastAsia" w:hAnsiTheme="minorEastAsia" w:hint="eastAsia"/>
          <w:sz w:val="24"/>
        </w:rPr>
        <w:t>/站点</w:t>
      </w:r>
      <w:r w:rsidR="002D7A25" w:rsidRPr="00906DCB">
        <w:rPr>
          <w:rFonts w:asciiTheme="minorEastAsia" w:eastAsiaTheme="minorEastAsia" w:hAnsiTheme="minorEastAsia" w:hint="eastAsia"/>
          <w:sz w:val="24"/>
        </w:rPr>
        <w:t>的每</w:t>
      </w:r>
      <w:proofErr w:type="gramStart"/>
      <w:r w:rsidR="001C2BDE">
        <w:rPr>
          <w:rFonts w:asciiTheme="minorEastAsia" w:eastAsiaTheme="minorEastAsia" w:hAnsiTheme="minorEastAsia" w:hint="eastAsia"/>
          <w:sz w:val="24"/>
        </w:rPr>
        <w:t>周</w:t>
      </w:r>
      <w:r w:rsidR="002D7A25" w:rsidRPr="00906DCB">
        <w:rPr>
          <w:rFonts w:asciiTheme="minorEastAsia" w:eastAsiaTheme="minorEastAsia" w:hAnsiTheme="minorEastAsia" w:hint="eastAsia"/>
          <w:sz w:val="24"/>
        </w:rPr>
        <w:t>具体</w:t>
      </w:r>
      <w:proofErr w:type="gramEnd"/>
      <w:r w:rsidR="002D7A25" w:rsidRPr="00906DCB">
        <w:rPr>
          <w:rFonts w:asciiTheme="minorEastAsia" w:eastAsiaTheme="minorEastAsia" w:hAnsiTheme="minorEastAsia"/>
          <w:sz w:val="24"/>
        </w:rPr>
        <w:t>船期</w:t>
      </w:r>
      <w:r w:rsidR="002D7A25" w:rsidRPr="00906DCB">
        <w:rPr>
          <w:rFonts w:asciiTheme="minorEastAsia" w:eastAsiaTheme="minorEastAsia" w:hAnsiTheme="minorEastAsia" w:hint="eastAsia"/>
          <w:sz w:val="24"/>
        </w:rPr>
        <w:t>、</w:t>
      </w:r>
      <w:r w:rsidR="002D7A25">
        <w:rPr>
          <w:rFonts w:asciiTheme="minorEastAsia" w:eastAsiaTheme="minorEastAsia" w:hAnsiTheme="minorEastAsia" w:hint="eastAsia"/>
          <w:sz w:val="24"/>
        </w:rPr>
        <w:t>班列日期、</w:t>
      </w:r>
      <w:r w:rsidR="002D7A25" w:rsidRPr="00906DCB">
        <w:rPr>
          <w:rFonts w:asciiTheme="minorEastAsia" w:eastAsiaTheme="minorEastAsia" w:hAnsiTheme="minorEastAsia" w:hint="eastAsia"/>
          <w:sz w:val="24"/>
        </w:rPr>
        <w:t>班次、</w:t>
      </w:r>
      <w:r w:rsidR="002D7A25" w:rsidRPr="00906DCB">
        <w:rPr>
          <w:rFonts w:asciiTheme="minorEastAsia" w:eastAsiaTheme="minorEastAsia" w:hAnsiTheme="minorEastAsia"/>
          <w:sz w:val="24"/>
        </w:rPr>
        <w:t>舱位满足程度</w:t>
      </w:r>
      <w:r w:rsidR="002D7A25" w:rsidRPr="00906DCB">
        <w:rPr>
          <w:rFonts w:asciiTheme="minorEastAsia" w:eastAsiaTheme="minorEastAsia" w:hAnsiTheme="minorEastAsia" w:hint="eastAsia"/>
          <w:sz w:val="24"/>
        </w:rPr>
        <w:t>，所能</w:t>
      </w:r>
      <w:r w:rsidR="002D7A25" w:rsidRPr="00906DCB">
        <w:rPr>
          <w:rFonts w:asciiTheme="minorEastAsia" w:eastAsiaTheme="minorEastAsia" w:hAnsiTheme="minorEastAsia"/>
          <w:sz w:val="24"/>
        </w:rPr>
        <w:t>到达的</w:t>
      </w:r>
      <w:r w:rsidR="002D7A25" w:rsidRPr="00906DCB">
        <w:rPr>
          <w:rFonts w:asciiTheme="minorEastAsia" w:eastAsiaTheme="minorEastAsia" w:hAnsiTheme="minorEastAsia" w:hint="eastAsia"/>
          <w:sz w:val="24"/>
        </w:rPr>
        <w:t>具体</w:t>
      </w:r>
      <w:r w:rsidR="002D7A25" w:rsidRPr="00906DCB">
        <w:rPr>
          <w:rFonts w:asciiTheme="minorEastAsia" w:eastAsiaTheme="minorEastAsia" w:hAnsiTheme="minorEastAsia"/>
          <w:sz w:val="24"/>
        </w:rPr>
        <w:t>目的港</w:t>
      </w:r>
      <w:r w:rsidR="002D7A25" w:rsidRPr="00906DCB">
        <w:rPr>
          <w:rFonts w:asciiTheme="minorEastAsia" w:eastAsiaTheme="minorEastAsia" w:hAnsiTheme="minorEastAsia" w:hint="eastAsia"/>
          <w:sz w:val="24"/>
        </w:rPr>
        <w:t>，各</w:t>
      </w:r>
      <w:r w:rsidR="002D7A25" w:rsidRPr="00906DCB">
        <w:rPr>
          <w:rFonts w:asciiTheme="minorEastAsia" w:eastAsiaTheme="minorEastAsia" w:hAnsiTheme="minorEastAsia"/>
          <w:sz w:val="24"/>
        </w:rPr>
        <w:t>目的港到达方式</w:t>
      </w:r>
      <w:r w:rsidR="002D7A25" w:rsidRPr="00906DCB">
        <w:rPr>
          <w:rFonts w:asciiTheme="minorEastAsia" w:eastAsiaTheme="minorEastAsia" w:hAnsiTheme="minorEastAsia" w:hint="eastAsia"/>
          <w:sz w:val="24"/>
        </w:rPr>
        <w:t>（</w:t>
      </w:r>
      <w:r w:rsidR="002D7A25" w:rsidRPr="00906DCB">
        <w:rPr>
          <w:rFonts w:asciiTheme="minorEastAsia" w:eastAsiaTheme="minorEastAsia" w:hAnsiTheme="minorEastAsia"/>
          <w:sz w:val="24"/>
        </w:rPr>
        <w:t>直航或中转</w:t>
      </w:r>
      <w:r w:rsidR="002D7A25" w:rsidRPr="00906DCB">
        <w:rPr>
          <w:rFonts w:asciiTheme="minorEastAsia" w:eastAsiaTheme="minorEastAsia" w:hAnsiTheme="minorEastAsia" w:hint="eastAsia"/>
          <w:sz w:val="24"/>
        </w:rPr>
        <w:t>）</w:t>
      </w:r>
      <w:r w:rsidR="002D7A25" w:rsidRPr="00906DCB">
        <w:rPr>
          <w:rFonts w:asciiTheme="minorEastAsia" w:eastAsiaTheme="minorEastAsia" w:hAnsiTheme="minorEastAsia"/>
          <w:sz w:val="24"/>
        </w:rPr>
        <w:t>及所对应的航程</w:t>
      </w:r>
      <w:r w:rsidRPr="00906DCB">
        <w:rPr>
          <w:rFonts w:asciiTheme="minorEastAsia" w:eastAsiaTheme="minorEastAsia" w:hAnsiTheme="minorEastAsia" w:hint="eastAsia"/>
          <w:sz w:val="24"/>
        </w:rPr>
        <w:t>。</w:t>
      </w:r>
    </w:p>
    <w:p w:rsidR="00167206" w:rsidRPr="00E33462" w:rsidRDefault="00167206" w:rsidP="00216334">
      <w:pPr>
        <w:spacing w:line="540" w:lineRule="exact"/>
        <w:rPr>
          <w:rFonts w:ascii="宋体" w:hAnsi="宋体"/>
          <w:sz w:val="24"/>
        </w:rPr>
      </w:pPr>
      <w:r w:rsidRPr="00906DCB">
        <w:rPr>
          <w:rFonts w:ascii="宋体" w:hAnsi="宋体" w:hint="eastAsia"/>
          <w:sz w:val="24"/>
        </w:rPr>
        <w:t>1</w:t>
      </w:r>
      <w:r w:rsidR="009E3606">
        <w:rPr>
          <w:rFonts w:ascii="宋体" w:hAnsi="宋体"/>
          <w:sz w:val="24"/>
        </w:rPr>
        <w:t>.2</w:t>
      </w:r>
      <w:r w:rsidRPr="00906DCB">
        <w:rPr>
          <w:rFonts w:ascii="宋体" w:hAnsi="宋体" w:hint="eastAsia"/>
          <w:sz w:val="24"/>
        </w:rPr>
        <w:t>承接招标方委托的货物国际海运</w:t>
      </w:r>
      <w:r w:rsidR="00054E26">
        <w:rPr>
          <w:rFonts w:ascii="宋体" w:hAnsi="宋体" w:hint="eastAsia"/>
          <w:sz w:val="24"/>
        </w:rPr>
        <w:t>/铁运</w:t>
      </w:r>
      <w:r w:rsidRPr="00906DCB">
        <w:rPr>
          <w:rFonts w:ascii="宋体" w:hAnsi="宋体" w:hint="eastAsia"/>
          <w:sz w:val="24"/>
        </w:rPr>
        <w:t>工作，积极配合招标方及各相关单位，确保货物正常装船</w:t>
      </w:r>
      <w:r w:rsidR="00054E26">
        <w:rPr>
          <w:rFonts w:ascii="宋体" w:hAnsi="宋体" w:hint="eastAsia"/>
          <w:sz w:val="24"/>
        </w:rPr>
        <w:t>/装车</w:t>
      </w:r>
      <w:r w:rsidRPr="00906DCB">
        <w:rPr>
          <w:rFonts w:ascii="宋体" w:hAnsi="宋体" w:hint="eastAsia"/>
          <w:sz w:val="24"/>
        </w:rPr>
        <w:t>出运，就货物</w:t>
      </w:r>
      <w:r w:rsidR="00054E26">
        <w:rPr>
          <w:rFonts w:ascii="宋体" w:hAnsi="宋体" w:hint="eastAsia"/>
          <w:sz w:val="24"/>
        </w:rPr>
        <w:t>运输</w:t>
      </w:r>
      <w:r w:rsidRPr="00906DCB">
        <w:rPr>
          <w:rFonts w:ascii="宋体" w:hAnsi="宋体" w:hint="eastAsia"/>
          <w:sz w:val="24"/>
        </w:rPr>
        <w:t>过程进行及时监控确认，保障</w:t>
      </w:r>
      <w:r w:rsidRPr="00906DCB">
        <w:rPr>
          <w:rFonts w:ascii="宋体" w:hAnsi="宋体"/>
          <w:sz w:val="24"/>
        </w:rPr>
        <w:t>货物安全，协助</w:t>
      </w:r>
      <w:r w:rsidRPr="00906DCB">
        <w:rPr>
          <w:rFonts w:ascii="宋体" w:hAnsi="宋体" w:hint="eastAsia"/>
          <w:sz w:val="24"/>
        </w:rPr>
        <w:t>招标方处理</w:t>
      </w:r>
      <w:r w:rsidRPr="00906DCB">
        <w:rPr>
          <w:rFonts w:ascii="宋体" w:hAnsi="宋体"/>
          <w:sz w:val="24"/>
        </w:rPr>
        <w:t>物流异常。</w:t>
      </w:r>
    </w:p>
    <w:p w:rsidR="00167206" w:rsidRPr="00CF32FC" w:rsidRDefault="00167206" w:rsidP="00216334">
      <w:pPr>
        <w:spacing w:line="540" w:lineRule="exact"/>
        <w:rPr>
          <w:rFonts w:asciiTheme="minorEastAsia" w:eastAsiaTheme="minorEastAsia" w:hAnsiTheme="minorEastAsia"/>
          <w:sz w:val="24"/>
        </w:rPr>
      </w:pPr>
      <w:r w:rsidRPr="00906DCB">
        <w:rPr>
          <w:rFonts w:asciiTheme="minorEastAsia" w:eastAsiaTheme="minorEastAsia" w:hAnsiTheme="minorEastAsia"/>
          <w:sz w:val="24"/>
        </w:rPr>
        <w:t>1.</w:t>
      </w:r>
      <w:r w:rsidR="00E33462">
        <w:rPr>
          <w:rFonts w:asciiTheme="minorEastAsia" w:eastAsiaTheme="minorEastAsia" w:hAnsiTheme="minorEastAsia"/>
          <w:sz w:val="24"/>
        </w:rPr>
        <w:t>3</w:t>
      </w:r>
      <w:r w:rsidRPr="00000F8B">
        <w:rPr>
          <w:rFonts w:asciiTheme="minorEastAsia" w:eastAsiaTheme="minorEastAsia" w:hAnsiTheme="minorEastAsia" w:hint="eastAsia"/>
          <w:sz w:val="24"/>
        </w:rPr>
        <w:t>货物起运后，投标方应及时追踪和查询，并将货物状态及时告知招标方，并办理相关</w:t>
      </w:r>
      <w:r w:rsidR="00CF32FC" w:rsidRPr="00000F8B">
        <w:rPr>
          <w:rFonts w:asciiTheme="minorEastAsia" w:eastAsiaTheme="minorEastAsia" w:hAnsiTheme="minorEastAsia" w:hint="eastAsia"/>
          <w:sz w:val="24"/>
        </w:rPr>
        <w:t>手续，直至投标方完成约定的运输服务。若出现海运</w:t>
      </w:r>
      <w:r w:rsidR="00054E26" w:rsidRPr="00000F8B">
        <w:rPr>
          <w:rFonts w:asciiTheme="minorEastAsia" w:eastAsiaTheme="minorEastAsia" w:hAnsiTheme="minorEastAsia" w:hint="eastAsia"/>
          <w:sz w:val="24"/>
        </w:rPr>
        <w:t>/铁运</w:t>
      </w:r>
      <w:r w:rsidR="00CF32FC" w:rsidRPr="00000F8B">
        <w:rPr>
          <w:rFonts w:asciiTheme="minorEastAsia" w:eastAsiaTheme="minorEastAsia" w:hAnsiTheme="minorEastAsia" w:hint="eastAsia"/>
          <w:sz w:val="24"/>
        </w:rPr>
        <w:t>延误、清关等问题，未能按时到达目的地，投标方应积极与相关公司及部门联系，协助解决相关问题。</w:t>
      </w:r>
    </w:p>
    <w:p w:rsidR="00167206" w:rsidRPr="00906DCB" w:rsidRDefault="00167206" w:rsidP="00216334">
      <w:pPr>
        <w:spacing w:line="540" w:lineRule="exact"/>
        <w:rPr>
          <w:rFonts w:asciiTheme="minorEastAsia" w:eastAsiaTheme="minorEastAsia" w:hAnsiTheme="minorEastAsia"/>
          <w:sz w:val="24"/>
        </w:rPr>
      </w:pPr>
      <w:r w:rsidRPr="00906DCB">
        <w:rPr>
          <w:rFonts w:asciiTheme="minorEastAsia" w:eastAsiaTheme="minorEastAsia" w:hAnsiTheme="minorEastAsia"/>
          <w:sz w:val="24"/>
        </w:rPr>
        <w:t>1.</w:t>
      </w:r>
      <w:r w:rsidR="004D45C1">
        <w:rPr>
          <w:rFonts w:asciiTheme="minorEastAsia" w:eastAsiaTheme="minorEastAsia" w:hAnsiTheme="minorEastAsia"/>
          <w:sz w:val="24"/>
        </w:rPr>
        <w:t>4</w:t>
      </w:r>
      <w:r w:rsidRPr="00906DCB">
        <w:rPr>
          <w:rFonts w:asciiTheme="minorEastAsia" w:eastAsiaTheme="minorEastAsia" w:hAnsiTheme="minorEastAsia" w:hint="eastAsia"/>
          <w:sz w:val="24"/>
        </w:rPr>
        <w:t>投标方</w:t>
      </w:r>
      <w:r w:rsidRPr="00906DCB">
        <w:rPr>
          <w:rFonts w:asciiTheme="minorEastAsia" w:eastAsiaTheme="minorEastAsia" w:hAnsiTheme="minorEastAsia"/>
          <w:sz w:val="24"/>
        </w:rPr>
        <w:t>负责物流</w:t>
      </w:r>
      <w:r w:rsidRPr="00906DCB">
        <w:rPr>
          <w:rFonts w:asciiTheme="minorEastAsia" w:eastAsiaTheme="minorEastAsia" w:hAnsiTheme="minorEastAsia" w:hint="eastAsia"/>
          <w:sz w:val="24"/>
        </w:rPr>
        <w:t>单据</w:t>
      </w:r>
      <w:r w:rsidRPr="00906DCB">
        <w:rPr>
          <w:rFonts w:asciiTheme="minorEastAsia" w:eastAsiaTheme="minorEastAsia" w:hAnsiTheme="minorEastAsia"/>
          <w:sz w:val="24"/>
        </w:rPr>
        <w:t>的签发、</w:t>
      </w:r>
      <w:r w:rsidRPr="00906DCB">
        <w:rPr>
          <w:rFonts w:asciiTheme="minorEastAsia" w:eastAsiaTheme="minorEastAsia" w:hAnsiTheme="minorEastAsia" w:hint="eastAsia"/>
          <w:sz w:val="24"/>
        </w:rPr>
        <w:t>转交</w:t>
      </w:r>
      <w:r w:rsidRPr="00906DCB">
        <w:rPr>
          <w:rFonts w:asciiTheme="minorEastAsia" w:eastAsiaTheme="minorEastAsia" w:hAnsiTheme="minorEastAsia"/>
          <w:sz w:val="24"/>
        </w:rPr>
        <w:t>，</w:t>
      </w:r>
      <w:r w:rsidRPr="00906DCB">
        <w:rPr>
          <w:rFonts w:asciiTheme="minorEastAsia" w:eastAsiaTheme="minorEastAsia" w:hAnsiTheme="minorEastAsia" w:hint="eastAsia"/>
          <w:sz w:val="24"/>
        </w:rPr>
        <w:t>并保证按招标方</w:t>
      </w:r>
      <w:r w:rsidRPr="00906DCB">
        <w:rPr>
          <w:rFonts w:asciiTheme="minorEastAsia" w:eastAsiaTheme="minorEastAsia" w:hAnsiTheme="minorEastAsia"/>
          <w:sz w:val="24"/>
        </w:rPr>
        <w:t>要求及时</w:t>
      </w:r>
      <w:r w:rsidRPr="00906DCB">
        <w:rPr>
          <w:rFonts w:asciiTheme="minorEastAsia" w:eastAsiaTheme="minorEastAsia" w:hAnsiTheme="minorEastAsia" w:hint="eastAsia"/>
          <w:sz w:val="24"/>
        </w:rPr>
        <w:t>返回单据，</w:t>
      </w:r>
      <w:r w:rsidRPr="00906DCB">
        <w:rPr>
          <w:rFonts w:asciiTheme="minorEastAsia" w:eastAsiaTheme="minorEastAsia" w:hAnsiTheme="minorEastAsia"/>
          <w:sz w:val="24"/>
        </w:rPr>
        <w:t>以满足客户及</w:t>
      </w:r>
      <w:r w:rsidRPr="00906DCB">
        <w:rPr>
          <w:rFonts w:asciiTheme="minorEastAsia" w:eastAsiaTheme="minorEastAsia" w:hAnsiTheme="minorEastAsia" w:hint="eastAsia"/>
          <w:sz w:val="24"/>
        </w:rPr>
        <w:t>公司</w:t>
      </w:r>
      <w:r w:rsidRPr="00906DCB">
        <w:rPr>
          <w:rFonts w:asciiTheme="minorEastAsia" w:eastAsiaTheme="minorEastAsia" w:hAnsiTheme="minorEastAsia"/>
          <w:sz w:val="24"/>
        </w:rPr>
        <w:t>要求。</w:t>
      </w:r>
    </w:p>
    <w:p w:rsidR="00167206" w:rsidRPr="003F5139" w:rsidRDefault="00167206" w:rsidP="00216334">
      <w:pPr>
        <w:spacing w:line="540" w:lineRule="exact"/>
        <w:rPr>
          <w:rFonts w:asciiTheme="minorEastAsia" w:eastAsiaTheme="minorEastAsia" w:hAnsiTheme="minorEastAsia"/>
          <w:b/>
          <w:sz w:val="24"/>
        </w:rPr>
      </w:pPr>
      <w:r w:rsidRPr="003F5139">
        <w:rPr>
          <w:rFonts w:asciiTheme="minorEastAsia" w:eastAsiaTheme="minorEastAsia" w:hAnsiTheme="minorEastAsia"/>
          <w:b/>
          <w:sz w:val="24"/>
        </w:rPr>
        <w:t>2</w:t>
      </w:r>
      <w:r w:rsidRPr="003F5139">
        <w:rPr>
          <w:rFonts w:asciiTheme="minorEastAsia" w:eastAsiaTheme="minorEastAsia" w:hAnsiTheme="minorEastAsia" w:hint="eastAsia"/>
          <w:b/>
          <w:sz w:val="24"/>
        </w:rPr>
        <w:t>、资源配备（投标书需包含及</w:t>
      </w:r>
      <w:r w:rsidRPr="003F5139">
        <w:rPr>
          <w:rFonts w:asciiTheme="minorEastAsia" w:eastAsiaTheme="minorEastAsia" w:hAnsiTheme="minorEastAsia"/>
          <w:b/>
          <w:sz w:val="24"/>
        </w:rPr>
        <w:t>明确的</w:t>
      </w:r>
      <w:r w:rsidRPr="003F5139">
        <w:rPr>
          <w:rFonts w:asciiTheme="minorEastAsia" w:eastAsiaTheme="minorEastAsia" w:hAnsiTheme="minorEastAsia" w:hint="eastAsia"/>
          <w:b/>
          <w:sz w:val="24"/>
        </w:rPr>
        <w:t>内容）（附件</w:t>
      </w:r>
      <w:r w:rsidR="009875AA" w:rsidRPr="003F5139">
        <w:rPr>
          <w:rFonts w:asciiTheme="minorEastAsia" w:eastAsiaTheme="minorEastAsia" w:hAnsiTheme="minorEastAsia"/>
          <w:b/>
          <w:sz w:val="24"/>
        </w:rPr>
        <w:t>1</w:t>
      </w:r>
      <w:r w:rsidRPr="003F5139">
        <w:rPr>
          <w:rFonts w:asciiTheme="minorEastAsia" w:eastAsiaTheme="minorEastAsia" w:hAnsiTheme="minorEastAsia" w:hint="eastAsia"/>
          <w:b/>
          <w:sz w:val="24"/>
        </w:rPr>
        <w:t>）</w:t>
      </w:r>
    </w:p>
    <w:p w:rsidR="00167206" w:rsidRDefault="00167206" w:rsidP="00216334">
      <w:pPr>
        <w:spacing w:line="540" w:lineRule="exact"/>
        <w:rPr>
          <w:rFonts w:asciiTheme="minorEastAsia" w:eastAsiaTheme="minorEastAsia" w:hAnsiTheme="minorEastAsia"/>
          <w:sz w:val="24"/>
        </w:rPr>
      </w:pPr>
      <w:r w:rsidRPr="003F5139">
        <w:rPr>
          <w:rFonts w:asciiTheme="minorEastAsia" w:eastAsiaTheme="minorEastAsia" w:hAnsiTheme="minorEastAsia"/>
          <w:sz w:val="24"/>
        </w:rPr>
        <w:t>2.</w:t>
      </w:r>
      <w:r w:rsidR="00507FDF" w:rsidRPr="003F5139">
        <w:rPr>
          <w:rFonts w:asciiTheme="minorEastAsia" w:eastAsiaTheme="minorEastAsia" w:hAnsiTheme="minorEastAsia"/>
          <w:sz w:val="24"/>
        </w:rPr>
        <w:t>1</w:t>
      </w:r>
      <w:r w:rsidRPr="003F5139">
        <w:rPr>
          <w:rFonts w:asciiTheme="minorEastAsia" w:eastAsiaTheme="minorEastAsia" w:hAnsiTheme="minorEastAsia" w:hint="eastAsia"/>
          <w:sz w:val="24"/>
        </w:rPr>
        <w:t>投标方报价中</w:t>
      </w:r>
      <w:r w:rsidRPr="003F5139">
        <w:rPr>
          <w:rFonts w:asciiTheme="minorEastAsia" w:eastAsiaTheme="minorEastAsia" w:hAnsiTheme="minorEastAsia"/>
          <w:sz w:val="24"/>
        </w:rPr>
        <w:t>，</w:t>
      </w:r>
      <w:proofErr w:type="gramStart"/>
      <w:r w:rsidRPr="003F5139">
        <w:rPr>
          <w:rFonts w:asciiTheme="minorEastAsia" w:eastAsiaTheme="minorEastAsia" w:hAnsiTheme="minorEastAsia" w:hint="eastAsia"/>
          <w:sz w:val="24"/>
        </w:rPr>
        <w:t>单条船需</w:t>
      </w:r>
      <w:r w:rsidRPr="003F5139">
        <w:rPr>
          <w:rFonts w:asciiTheme="minorEastAsia" w:eastAsiaTheme="minorEastAsia" w:hAnsiTheme="minorEastAsia"/>
          <w:sz w:val="24"/>
        </w:rPr>
        <w:t>具备</w:t>
      </w:r>
      <w:proofErr w:type="gramEnd"/>
      <w:r w:rsidRPr="003F5139">
        <w:rPr>
          <w:rFonts w:asciiTheme="minorEastAsia" w:eastAsiaTheme="minorEastAsia" w:hAnsiTheme="minorEastAsia" w:hint="eastAsia"/>
          <w:sz w:val="24"/>
        </w:rPr>
        <w:t>将该</w:t>
      </w:r>
      <w:r w:rsidRPr="003F5139">
        <w:rPr>
          <w:rFonts w:asciiTheme="minorEastAsia" w:eastAsiaTheme="minorEastAsia" w:hAnsiTheme="minorEastAsia"/>
          <w:sz w:val="24"/>
        </w:rPr>
        <w:t>航线货物运输或</w:t>
      </w:r>
      <w:r w:rsidRPr="003F5139">
        <w:rPr>
          <w:rFonts w:asciiTheme="minorEastAsia" w:eastAsiaTheme="minorEastAsia" w:hAnsiTheme="minorEastAsia" w:hint="eastAsia"/>
          <w:sz w:val="24"/>
        </w:rPr>
        <w:t>中转</w:t>
      </w:r>
      <w:r w:rsidRPr="003F5139">
        <w:rPr>
          <w:rFonts w:asciiTheme="minorEastAsia" w:eastAsiaTheme="minorEastAsia" w:hAnsiTheme="minorEastAsia"/>
          <w:sz w:val="24"/>
        </w:rPr>
        <w:t>至全部目的港</w:t>
      </w:r>
      <w:r w:rsidRPr="003F5139">
        <w:rPr>
          <w:rFonts w:asciiTheme="minorEastAsia" w:eastAsiaTheme="minorEastAsia" w:hAnsiTheme="minorEastAsia" w:hint="eastAsia"/>
          <w:sz w:val="24"/>
        </w:rPr>
        <w:t>的</w:t>
      </w:r>
      <w:r w:rsidRPr="003F5139">
        <w:rPr>
          <w:rFonts w:asciiTheme="minorEastAsia" w:eastAsiaTheme="minorEastAsia" w:hAnsiTheme="minorEastAsia"/>
          <w:sz w:val="24"/>
        </w:rPr>
        <w:t>能力</w:t>
      </w:r>
      <w:r w:rsidRPr="003F5139">
        <w:rPr>
          <w:rFonts w:asciiTheme="minorEastAsia" w:eastAsiaTheme="minorEastAsia" w:hAnsiTheme="minorEastAsia" w:hint="eastAsia"/>
          <w:sz w:val="24"/>
        </w:rPr>
        <w:t>，</w:t>
      </w:r>
      <w:r w:rsidRPr="003F5139">
        <w:rPr>
          <w:rFonts w:asciiTheme="minorEastAsia" w:eastAsiaTheme="minorEastAsia" w:hAnsiTheme="minorEastAsia"/>
          <w:sz w:val="24"/>
        </w:rPr>
        <w:t>如不能</w:t>
      </w:r>
      <w:r w:rsidRPr="003F5139">
        <w:rPr>
          <w:rFonts w:asciiTheme="minorEastAsia" w:eastAsiaTheme="minorEastAsia" w:hAnsiTheme="minorEastAsia" w:hint="eastAsia"/>
          <w:sz w:val="24"/>
        </w:rPr>
        <w:t>满足</w:t>
      </w:r>
      <w:r w:rsidRPr="003F5139">
        <w:rPr>
          <w:rFonts w:asciiTheme="minorEastAsia" w:eastAsiaTheme="minorEastAsia" w:hAnsiTheme="minorEastAsia"/>
          <w:sz w:val="24"/>
        </w:rPr>
        <w:t>需提供</w:t>
      </w:r>
      <w:r w:rsidRPr="003F5139">
        <w:rPr>
          <w:rFonts w:asciiTheme="minorEastAsia" w:eastAsiaTheme="minorEastAsia" w:hAnsiTheme="minorEastAsia" w:hint="eastAsia"/>
          <w:sz w:val="24"/>
        </w:rPr>
        <w:t>单</w:t>
      </w:r>
      <w:r w:rsidRPr="003F5139">
        <w:rPr>
          <w:rFonts w:asciiTheme="minorEastAsia" w:eastAsiaTheme="minorEastAsia" w:hAnsiTheme="minorEastAsia"/>
          <w:sz w:val="24"/>
        </w:rPr>
        <w:t>船</w:t>
      </w:r>
      <w:r w:rsidRPr="003F5139">
        <w:rPr>
          <w:rFonts w:asciiTheme="minorEastAsia" w:eastAsiaTheme="minorEastAsia" w:hAnsiTheme="minorEastAsia" w:hint="eastAsia"/>
          <w:sz w:val="24"/>
        </w:rPr>
        <w:t>具体能力</w:t>
      </w:r>
      <w:r w:rsidRPr="003F5139">
        <w:rPr>
          <w:rFonts w:asciiTheme="minorEastAsia" w:eastAsiaTheme="minorEastAsia" w:hAnsiTheme="minorEastAsia"/>
          <w:sz w:val="24"/>
        </w:rPr>
        <w:t>范围</w:t>
      </w:r>
      <w:r w:rsidRPr="003F5139">
        <w:rPr>
          <w:rFonts w:asciiTheme="minorEastAsia" w:eastAsiaTheme="minorEastAsia" w:hAnsiTheme="minorEastAsia" w:hint="eastAsia"/>
          <w:sz w:val="24"/>
        </w:rPr>
        <w:t>。</w:t>
      </w:r>
    </w:p>
    <w:p w:rsidR="00167206" w:rsidRDefault="00156AD0" w:rsidP="00216334">
      <w:pPr>
        <w:spacing w:line="540" w:lineRule="exact"/>
        <w:rPr>
          <w:rFonts w:asciiTheme="minorEastAsia" w:eastAsiaTheme="minorEastAsia" w:hAnsiTheme="minorEastAsia"/>
          <w:sz w:val="24"/>
        </w:rPr>
      </w:pPr>
      <w:r>
        <w:rPr>
          <w:rFonts w:asciiTheme="minorEastAsia" w:eastAsiaTheme="minorEastAsia" w:hAnsiTheme="minorEastAsia"/>
          <w:sz w:val="24"/>
        </w:rPr>
        <w:t>2.</w:t>
      </w:r>
      <w:r w:rsidR="00507FDF">
        <w:rPr>
          <w:rFonts w:asciiTheme="minorEastAsia" w:eastAsiaTheme="minorEastAsia" w:hAnsiTheme="minorEastAsia"/>
          <w:sz w:val="24"/>
        </w:rPr>
        <w:t>2</w:t>
      </w:r>
      <w:r w:rsidR="00167206" w:rsidRPr="00906DCB">
        <w:rPr>
          <w:rFonts w:asciiTheme="minorEastAsia" w:eastAsiaTheme="minorEastAsia" w:hAnsiTheme="minorEastAsia" w:hint="eastAsia"/>
          <w:sz w:val="24"/>
        </w:rPr>
        <w:t>投</w:t>
      </w:r>
      <w:r w:rsidR="00167206" w:rsidRPr="00906DCB">
        <w:rPr>
          <w:rFonts w:asciiTheme="minorEastAsia" w:eastAsiaTheme="minorEastAsia" w:hAnsiTheme="minorEastAsia"/>
          <w:sz w:val="24"/>
        </w:rPr>
        <w:t>标</w:t>
      </w:r>
      <w:bookmarkStart w:id="0" w:name="_GoBack"/>
      <w:bookmarkEnd w:id="0"/>
      <w:r w:rsidR="00167206" w:rsidRPr="00906DCB">
        <w:rPr>
          <w:rFonts w:asciiTheme="minorEastAsia" w:eastAsiaTheme="minorEastAsia" w:hAnsiTheme="minorEastAsia"/>
          <w:sz w:val="24"/>
        </w:rPr>
        <w:t>方能够提供电放提单且不收取额外</w:t>
      </w:r>
      <w:r w:rsidR="00167206" w:rsidRPr="00906DCB">
        <w:rPr>
          <w:rFonts w:asciiTheme="minorEastAsia" w:eastAsiaTheme="minorEastAsia" w:hAnsiTheme="minorEastAsia" w:hint="eastAsia"/>
          <w:sz w:val="24"/>
        </w:rPr>
        <w:t>费用，</w:t>
      </w:r>
      <w:r w:rsidR="00167206" w:rsidRPr="00906DCB">
        <w:rPr>
          <w:rFonts w:asciiTheme="minorEastAsia" w:eastAsiaTheme="minorEastAsia" w:hAnsiTheme="minorEastAsia"/>
          <w:sz w:val="24"/>
        </w:rPr>
        <w:t>如不能请说明具体做法。</w:t>
      </w:r>
    </w:p>
    <w:p w:rsidR="00D56EFF" w:rsidRDefault="00D56EFF" w:rsidP="00216334">
      <w:pPr>
        <w:spacing w:line="540" w:lineRule="exact"/>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.3其他要求</w:t>
      </w:r>
    </w:p>
    <w:tbl>
      <w:tblPr>
        <w:tblStyle w:val="ab"/>
        <w:tblW w:w="0" w:type="auto"/>
        <w:jc w:val="center"/>
        <w:tblLook w:val="04A0" w:firstRow="1" w:lastRow="0" w:firstColumn="1" w:lastColumn="0" w:noHBand="0" w:noVBand="1"/>
      </w:tblPr>
      <w:tblGrid>
        <w:gridCol w:w="1493"/>
        <w:gridCol w:w="1493"/>
        <w:gridCol w:w="1494"/>
        <w:gridCol w:w="1494"/>
        <w:gridCol w:w="1494"/>
        <w:gridCol w:w="1494"/>
      </w:tblGrid>
      <w:tr w:rsidR="00810167" w:rsidTr="00810167">
        <w:trPr>
          <w:jc w:val="center"/>
        </w:trPr>
        <w:tc>
          <w:tcPr>
            <w:tcW w:w="1493" w:type="dxa"/>
            <w:vAlign w:val="center"/>
          </w:tcPr>
          <w:p w:rsidR="00810167" w:rsidRPr="003044A6" w:rsidRDefault="00810167" w:rsidP="003044A6">
            <w:pPr>
              <w:spacing w:line="540" w:lineRule="exact"/>
              <w:jc w:val="center"/>
              <w:rPr>
                <w:rFonts w:asciiTheme="minorEastAsia" w:eastAsiaTheme="minorEastAsia" w:hAnsiTheme="minorEastAsia"/>
                <w:sz w:val="21"/>
                <w:szCs w:val="21"/>
              </w:rPr>
            </w:pPr>
            <w:r w:rsidRPr="003044A6">
              <w:rPr>
                <w:rFonts w:asciiTheme="minorEastAsia" w:eastAsiaTheme="minorEastAsia" w:hAnsiTheme="minorEastAsia" w:hint="eastAsia"/>
                <w:sz w:val="21"/>
                <w:szCs w:val="21"/>
              </w:rPr>
              <w:t>国家</w:t>
            </w:r>
          </w:p>
        </w:tc>
        <w:tc>
          <w:tcPr>
            <w:tcW w:w="1493" w:type="dxa"/>
            <w:vAlign w:val="center"/>
          </w:tcPr>
          <w:p w:rsidR="00810167" w:rsidRPr="003044A6" w:rsidRDefault="00810167" w:rsidP="003044A6">
            <w:pPr>
              <w:spacing w:line="540" w:lineRule="exact"/>
              <w:jc w:val="center"/>
              <w:rPr>
                <w:rFonts w:asciiTheme="minorEastAsia" w:eastAsiaTheme="minorEastAsia" w:hAnsiTheme="minorEastAsia"/>
                <w:sz w:val="21"/>
                <w:szCs w:val="21"/>
              </w:rPr>
            </w:pPr>
            <w:r w:rsidRPr="003044A6">
              <w:rPr>
                <w:rFonts w:asciiTheme="minorEastAsia" w:eastAsiaTheme="minorEastAsia" w:hAnsiTheme="minorEastAsia" w:hint="eastAsia"/>
                <w:sz w:val="21"/>
                <w:szCs w:val="21"/>
              </w:rPr>
              <w:t>目的港</w:t>
            </w:r>
          </w:p>
        </w:tc>
        <w:tc>
          <w:tcPr>
            <w:tcW w:w="1494" w:type="dxa"/>
            <w:vAlign w:val="center"/>
          </w:tcPr>
          <w:p w:rsidR="00810167" w:rsidRPr="003044A6" w:rsidRDefault="00810167" w:rsidP="003044A6">
            <w:pPr>
              <w:spacing w:line="540" w:lineRule="exact"/>
              <w:jc w:val="center"/>
              <w:rPr>
                <w:rFonts w:asciiTheme="minorEastAsia" w:eastAsiaTheme="minorEastAsia" w:hAnsiTheme="minorEastAsia"/>
                <w:sz w:val="21"/>
                <w:szCs w:val="21"/>
              </w:rPr>
            </w:pPr>
            <w:r w:rsidRPr="003044A6">
              <w:rPr>
                <w:rFonts w:asciiTheme="minorEastAsia" w:eastAsiaTheme="minorEastAsia" w:hAnsiTheme="minorEastAsia" w:hint="eastAsia"/>
                <w:sz w:val="21"/>
                <w:szCs w:val="21"/>
              </w:rPr>
              <w:t>提单</w:t>
            </w:r>
          </w:p>
        </w:tc>
        <w:tc>
          <w:tcPr>
            <w:tcW w:w="1494" w:type="dxa"/>
            <w:vAlign w:val="center"/>
          </w:tcPr>
          <w:p w:rsidR="00810167" w:rsidRPr="003044A6" w:rsidRDefault="00810167" w:rsidP="003044A6">
            <w:pPr>
              <w:spacing w:line="540" w:lineRule="exact"/>
              <w:jc w:val="center"/>
              <w:rPr>
                <w:rFonts w:asciiTheme="minorEastAsia" w:eastAsiaTheme="minorEastAsia" w:hAnsiTheme="minorEastAsia"/>
                <w:sz w:val="21"/>
                <w:szCs w:val="21"/>
              </w:rPr>
            </w:pPr>
            <w:r w:rsidRPr="003044A6">
              <w:rPr>
                <w:rFonts w:asciiTheme="minorEastAsia" w:eastAsiaTheme="minorEastAsia" w:hAnsiTheme="minorEastAsia" w:hint="eastAsia"/>
                <w:sz w:val="21"/>
                <w:szCs w:val="21"/>
              </w:rPr>
              <w:t>起运港免用箱</w:t>
            </w:r>
          </w:p>
        </w:tc>
        <w:tc>
          <w:tcPr>
            <w:tcW w:w="1494" w:type="dxa"/>
            <w:vAlign w:val="center"/>
          </w:tcPr>
          <w:p w:rsidR="00810167" w:rsidRPr="003044A6" w:rsidRDefault="00810167" w:rsidP="003044A6">
            <w:pPr>
              <w:spacing w:line="540" w:lineRule="exact"/>
              <w:jc w:val="center"/>
              <w:rPr>
                <w:rFonts w:asciiTheme="minorEastAsia" w:eastAsiaTheme="minorEastAsia" w:hAnsiTheme="minorEastAsia"/>
                <w:sz w:val="21"/>
                <w:szCs w:val="21"/>
              </w:rPr>
            </w:pPr>
            <w:r w:rsidRPr="003044A6">
              <w:rPr>
                <w:rFonts w:asciiTheme="minorEastAsia" w:eastAsiaTheme="minorEastAsia" w:hAnsiTheme="minorEastAsia" w:hint="eastAsia"/>
                <w:sz w:val="21"/>
                <w:szCs w:val="21"/>
              </w:rPr>
              <w:t>目的港免用箱</w:t>
            </w:r>
          </w:p>
        </w:tc>
        <w:tc>
          <w:tcPr>
            <w:tcW w:w="1494" w:type="dxa"/>
            <w:vAlign w:val="center"/>
          </w:tcPr>
          <w:p w:rsidR="00810167" w:rsidRPr="003044A6" w:rsidRDefault="00810167" w:rsidP="003044A6">
            <w:pPr>
              <w:spacing w:line="540" w:lineRule="exact"/>
              <w:jc w:val="center"/>
              <w:rPr>
                <w:rFonts w:asciiTheme="minorEastAsia" w:eastAsiaTheme="minorEastAsia" w:hAnsiTheme="minorEastAsia"/>
                <w:sz w:val="21"/>
                <w:szCs w:val="21"/>
              </w:rPr>
            </w:pPr>
            <w:r w:rsidRPr="003044A6">
              <w:rPr>
                <w:rFonts w:asciiTheme="minorEastAsia" w:eastAsiaTheme="minorEastAsia" w:hAnsiTheme="minorEastAsia" w:hint="eastAsia"/>
                <w:sz w:val="21"/>
                <w:szCs w:val="21"/>
              </w:rPr>
              <w:t>其他要求</w:t>
            </w:r>
          </w:p>
        </w:tc>
      </w:tr>
      <w:tr w:rsidR="00810167" w:rsidTr="00810167">
        <w:trPr>
          <w:jc w:val="center"/>
        </w:trPr>
        <w:tc>
          <w:tcPr>
            <w:tcW w:w="1493"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泰国</w:t>
            </w:r>
          </w:p>
        </w:tc>
        <w:tc>
          <w:tcPr>
            <w:tcW w:w="1493"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sz w:val="21"/>
                <w:szCs w:val="21"/>
              </w:rPr>
              <w:t>LAEM CHABANG</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电放</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1</w:t>
            </w:r>
            <w:r w:rsidRPr="009E47E3">
              <w:rPr>
                <w:rFonts w:asciiTheme="minorEastAsia" w:eastAsiaTheme="minorEastAsia" w:hAnsiTheme="minorEastAsia"/>
                <w:sz w:val="21"/>
                <w:szCs w:val="21"/>
              </w:rPr>
              <w:t>4天</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1</w:t>
            </w:r>
            <w:r w:rsidRPr="009E47E3">
              <w:rPr>
                <w:rFonts w:asciiTheme="minorEastAsia" w:eastAsiaTheme="minorEastAsia" w:hAnsiTheme="minorEastAsia"/>
                <w:sz w:val="21"/>
                <w:szCs w:val="21"/>
              </w:rPr>
              <w:t>4天</w:t>
            </w:r>
          </w:p>
        </w:tc>
        <w:tc>
          <w:tcPr>
            <w:tcW w:w="1494" w:type="dxa"/>
            <w:vAlign w:val="center"/>
          </w:tcPr>
          <w:p w:rsidR="00810167" w:rsidRPr="009E47E3" w:rsidRDefault="00A14EA7" w:rsidP="009E47E3">
            <w:pPr>
              <w:spacing w:line="54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无</w:t>
            </w:r>
          </w:p>
        </w:tc>
      </w:tr>
      <w:tr w:rsidR="00810167" w:rsidTr="00810167">
        <w:trPr>
          <w:jc w:val="center"/>
        </w:trPr>
        <w:tc>
          <w:tcPr>
            <w:tcW w:w="1493"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阿联酋</w:t>
            </w:r>
          </w:p>
        </w:tc>
        <w:tc>
          <w:tcPr>
            <w:tcW w:w="1493"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sz w:val="21"/>
                <w:szCs w:val="21"/>
              </w:rPr>
              <w:t>Jebel Ali</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电放</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1</w:t>
            </w:r>
            <w:r w:rsidRPr="009E47E3">
              <w:rPr>
                <w:rFonts w:asciiTheme="minorEastAsia" w:eastAsiaTheme="minorEastAsia" w:hAnsiTheme="minorEastAsia"/>
                <w:sz w:val="21"/>
                <w:szCs w:val="21"/>
              </w:rPr>
              <w:t>4天</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1</w:t>
            </w:r>
            <w:r w:rsidRPr="009E47E3">
              <w:rPr>
                <w:rFonts w:asciiTheme="minorEastAsia" w:eastAsiaTheme="minorEastAsia" w:hAnsiTheme="minorEastAsia"/>
                <w:sz w:val="21"/>
                <w:szCs w:val="21"/>
              </w:rPr>
              <w:t>4天</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优先直航船</w:t>
            </w:r>
          </w:p>
        </w:tc>
      </w:tr>
      <w:tr w:rsidR="00810167" w:rsidTr="00810167">
        <w:trPr>
          <w:jc w:val="center"/>
        </w:trPr>
        <w:tc>
          <w:tcPr>
            <w:tcW w:w="1493"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南非</w:t>
            </w:r>
          </w:p>
        </w:tc>
        <w:tc>
          <w:tcPr>
            <w:tcW w:w="1493"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sz w:val="21"/>
                <w:szCs w:val="21"/>
              </w:rPr>
              <w:t>Durban</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电放</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1</w:t>
            </w:r>
            <w:r w:rsidRPr="009E47E3">
              <w:rPr>
                <w:rFonts w:asciiTheme="minorEastAsia" w:eastAsiaTheme="minorEastAsia" w:hAnsiTheme="minorEastAsia"/>
                <w:sz w:val="21"/>
                <w:szCs w:val="21"/>
              </w:rPr>
              <w:t>4天</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1</w:t>
            </w:r>
            <w:r w:rsidRPr="009E47E3">
              <w:rPr>
                <w:rFonts w:asciiTheme="minorEastAsia" w:eastAsiaTheme="minorEastAsia" w:hAnsiTheme="minorEastAsia"/>
                <w:sz w:val="21"/>
                <w:szCs w:val="21"/>
              </w:rPr>
              <w:t>4天</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优先直航船</w:t>
            </w:r>
          </w:p>
        </w:tc>
      </w:tr>
      <w:tr w:rsidR="00810167" w:rsidTr="00810167">
        <w:trPr>
          <w:jc w:val="center"/>
        </w:trPr>
        <w:tc>
          <w:tcPr>
            <w:tcW w:w="1493"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俄罗斯</w:t>
            </w:r>
          </w:p>
        </w:tc>
        <w:tc>
          <w:tcPr>
            <w:tcW w:w="1493"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sz w:val="21"/>
                <w:szCs w:val="21"/>
              </w:rPr>
              <w:t>Moscow</w:t>
            </w:r>
          </w:p>
        </w:tc>
        <w:tc>
          <w:tcPr>
            <w:tcW w:w="1494" w:type="dxa"/>
            <w:vAlign w:val="center"/>
          </w:tcPr>
          <w:p w:rsidR="00810167" w:rsidRPr="009E47E3" w:rsidRDefault="00602443" w:rsidP="009E47E3">
            <w:pPr>
              <w:spacing w:line="540" w:lineRule="exact"/>
              <w:jc w:val="center"/>
              <w:rPr>
                <w:rFonts w:asciiTheme="minorEastAsia" w:eastAsiaTheme="minorEastAsia" w:hAnsiTheme="minorEastAsia"/>
                <w:sz w:val="21"/>
                <w:szCs w:val="21"/>
              </w:rPr>
            </w:pPr>
            <w:r>
              <w:rPr>
                <w:rFonts w:asciiTheme="minorEastAsia" w:eastAsiaTheme="minorEastAsia" w:hAnsiTheme="minorEastAsia"/>
                <w:sz w:val="21"/>
                <w:szCs w:val="21"/>
              </w:rPr>
              <w:t>电子版运单</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1</w:t>
            </w:r>
            <w:r w:rsidRPr="009E47E3">
              <w:rPr>
                <w:rFonts w:asciiTheme="minorEastAsia" w:eastAsiaTheme="minorEastAsia" w:hAnsiTheme="minorEastAsia"/>
                <w:sz w:val="21"/>
                <w:szCs w:val="21"/>
              </w:rPr>
              <w:t>4天</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1</w:t>
            </w:r>
            <w:r w:rsidRPr="009E47E3">
              <w:rPr>
                <w:rFonts w:asciiTheme="minorEastAsia" w:eastAsiaTheme="minorEastAsia" w:hAnsiTheme="minorEastAsia"/>
                <w:sz w:val="21"/>
                <w:szCs w:val="21"/>
              </w:rPr>
              <w:t>4天</w:t>
            </w:r>
          </w:p>
        </w:tc>
        <w:tc>
          <w:tcPr>
            <w:tcW w:w="1494" w:type="dxa"/>
            <w:vAlign w:val="center"/>
          </w:tcPr>
          <w:p w:rsidR="00810167" w:rsidRPr="009E47E3" w:rsidRDefault="00D33011" w:rsidP="009E47E3">
            <w:pPr>
              <w:spacing w:line="54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铁路</w:t>
            </w:r>
          </w:p>
        </w:tc>
      </w:tr>
      <w:tr w:rsidR="00810167" w:rsidTr="00810167">
        <w:trPr>
          <w:jc w:val="center"/>
        </w:trPr>
        <w:tc>
          <w:tcPr>
            <w:tcW w:w="1493"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巴西</w:t>
            </w:r>
          </w:p>
        </w:tc>
        <w:tc>
          <w:tcPr>
            <w:tcW w:w="1493"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sz w:val="21"/>
                <w:szCs w:val="21"/>
              </w:rPr>
              <w:t>Santos</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目的港放单</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1</w:t>
            </w:r>
            <w:r w:rsidRPr="009E47E3">
              <w:rPr>
                <w:rFonts w:asciiTheme="minorEastAsia" w:eastAsiaTheme="minorEastAsia" w:hAnsiTheme="minorEastAsia"/>
                <w:sz w:val="21"/>
                <w:szCs w:val="21"/>
              </w:rPr>
              <w:t>4天</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1</w:t>
            </w:r>
            <w:r w:rsidRPr="009E47E3">
              <w:rPr>
                <w:rFonts w:asciiTheme="minorEastAsia" w:eastAsiaTheme="minorEastAsia" w:hAnsiTheme="minorEastAsia"/>
                <w:sz w:val="21"/>
                <w:szCs w:val="21"/>
              </w:rPr>
              <w:t>4天</w:t>
            </w:r>
          </w:p>
        </w:tc>
        <w:tc>
          <w:tcPr>
            <w:tcW w:w="1494" w:type="dxa"/>
            <w:vAlign w:val="center"/>
          </w:tcPr>
          <w:p w:rsidR="00810167" w:rsidRPr="009E47E3" w:rsidRDefault="00A14EA7" w:rsidP="009E47E3">
            <w:pPr>
              <w:spacing w:line="54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无</w:t>
            </w:r>
          </w:p>
        </w:tc>
      </w:tr>
      <w:tr w:rsidR="00810167" w:rsidTr="00810167">
        <w:trPr>
          <w:jc w:val="center"/>
        </w:trPr>
        <w:tc>
          <w:tcPr>
            <w:tcW w:w="1493"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澳大利亚</w:t>
            </w:r>
          </w:p>
        </w:tc>
        <w:tc>
          <w:tcPr>
            <w:tcW w:w="1493"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sz w:val="21"/>
                <w:szCs w:val="21"/>
              </w:rPr>
              <w:t>Melbourne</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SWB/电放</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1</w:t>
            </w:r>
            <w:r w:rsidRPr="009E47E3">
              <w:rPr>
                <w:rFonts w:asciiTheme="minorEastAsia" w:eastAsiaTheme="minorEastAsia" w:hAnsiTheme="minorEastAsia"/>
                <w:sz w:val="21"/>
                <w:szCs w:val="21"/>
              </w:rPr>
              <w:t>4天</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1</w:t>
            </w:r>
            <w:r w:rsidRPr="009E47E3">
              <w:rPr>
                <w:rFonts w:asciiTheme="minorEastAsia" w:eastAsiaTheme="minorEastAsia" w:hAnsiTheme="minorEastAsia"/>
                <w:sz w:val="21"/>
                <w:szCs w:val="21"/>
              </w:rPr>
              <w:t>4天</w:t>
            </w:r>
          </w:p>
        </w:tc>
        <w:tc>
          <w:tcPr>
            <w:tcW w:w="1494" w:type="dxa"/>
            <w:vAlign w:val="center"/>
          </w:tcPr>
          <w:p w:rsidR="00810167" w:rsidRPr="009E47E3" w:rsidRDefault="00810167" w:rsidP="009E47E3">
            <w:pPr>
              <w:spacing w:line="540" w:lineRule="exact"/>
              <w:jc w:val="center"/>
              <w:rPr>
                <w:rFonts w:asciiTheme="minorEastAsia" w:eastAsiaTheme="minorEastAsia" w:hAnsiTheme="minorEastAsia"/>
                <w:sz w:val="21"/>
                <w:szCs w:val="21"/>
              </w:rPr>
            </w:pPr>
            <w:r w:rsidRPr="009E47E3">
              <w:rPr>
                <w:rFonts w:asciiTheme="minorEastAsia" w:eastAsiaTheme="minorEastAsia" w:hAnsiTheme="minorEastAsia" w:hint="eastAsia"/>
                <w:sz w:val="21"/>
                <w:szCs w:val="21"/>
              </w:rPr>
              <w:t>优先直航船</w:t>
            </w:r>
          </w:p>
        </w:tc>
      </w:tr>
    </w:tbl>
    <w:p w:rsidR="00167206" w:rsidRPr="00906DCB" w:rsidRDefault="00167206" w:rsidP="00216334">
      <w:pPr>
        <w:spacing w:line="540" w:lineRule="exact"/>
        <w:rPr>
          <w:rFonts w:asciiTheme="minorEastAsia" w:eastAsiaTheme="minorEastAsia" w:hAnsiTheme="minorEastAsia"/>
          <w:b/>
          <w:sz w:val="24"/>
        </w:rPr>
      </w:pPr>
      <w:r w:rsidRPr="00906DCB">
        <w:rPr>
          <w:rFonts w:asciiTheme="minorEastAsia" w:eastAsiaTheme="minorEastAsia" w:hAnsiTheme="minorEastAsia"/>
          <w:b/>
          <w:sz w:val="24"/>
        </w:rPr>
        <w:t>3</w:t>
      </w:r>
      <w:r w:rsidRPr="00906DCB">
        <w:rPr>
          <w:rFonts w:asciiTheme="minorEastAsia" w:eastAsiaTheme="minorEastAsia" w:hAnsiTheme="minorEastAsia" w:hint="eastAsia"/>
          <w:b/>
          <w:sz w:val="24"/>
        </w:rPr>
        <w:t>、人员配备</w:t>
      </w:r>
    </w:p>
    <w:p w:rsidR="00167206" w:rsidRPr="00906DCB" w:rsidRDefault="00167206" w:rsidP="00216334">
      <w:pPr>
        <w:spacing w:line="540" w:lineRule="exact"/>
        <w:rPr>
          <w:rFonts w:asciiTheme="minorEastAsia" w:eastAsiaTheme="minorEastAsia" w:hAnsiTheme="minorEastAsia"/>
          <w:sz w:val="24"/>
        </w:rPr>
      </w:pPr>
      <w:r w:rsidRPr="00906DCB">
        <w:rPr>
          <w:rFonts w:asciiTheme="minorEastAsia" w:eastAsiaTheme="minorEastAsia" w:hAnsiTheme="minorEastAsia"/>
          <w:sz w:val="24"/>
        </w:rPr>
        <w:t>3.1</w:t>
      </w:r>
      <w:r w:rsidRPr="00906DCB">
        <w:rPr>
          <w:rFonts w:asciiTheme="minorEastAsia" w:eastAsiaTheme="minorEastAsia" w:hAnsiTheme="minorEastAsia" w:hint="eastAsia"/>
          <w:sz w:val="24"/>
        </w:rPr>
        <w:t>投标方需指定有工作经验人员与招标方接口，招标方根据实际业务办理情况，可要求投标公司更改接口人。</w:t>
      </w:r>
    </w:p>
    <w:p w:rsidR="00167206" w:rsidRPr="00906DCB" w:rsidRDefault="00167206" w:rsidP="00216334">
      <w:pPr>
        <w:spacing w:line="540" w:lineRule="exact"/>
        <w:rPr>
          <w:rFonts w:asciiTheme="minorEastAsia" w:eastAsiaTheme="minorEastAsia" w:hAnsiTheme="minorEastAsia"/>
          <w:sz w:val="24"/>
        </w:rPr>
      </w:pPr>
      <w:r w:rsidRPr="00906DCB">
        <w:rPr>
          <w:rFonts w:asciiTheme="minorEastAsia" w:eastAsiaTheme="minorEastAsia" w:hAnsiTheme="minorEastAsia"/>
          <w:sz w:val="24"/>
        </w:rPr>
        <w:t xml:space="preserve">3.2 </w:t>
      </w:r>
      <w:r w:rsidRPr="00906DCB">
        <w:rPr>
          <w:rFonts w:asciiTheme="minorEastAsia" w:eastAsiaTheme="minorEastAsia" w:hAnsiTheme="minorEastAsia" w:hint="eastAsia"/>
          <w:sz w:val="24"/>
        </w:rPr>
        <w:t>投标方</w:t>
      </w:r>
      <w:r w:rsidRPr="00906DCB">
        <w:rPr>
          <w:rFonts w:asciiTheme="minorEastAsia" w:eastAsiaTheme="minorEastAsia" w:hAnsiTheme="minorEastAsia"/>
          <w:sz w:val="24"/>
        </w:rPr>
        <w:t>应有专业团队向招标方提供中标后服务</w:t>
      </w:r>
      <w:r w:rsidRPr="00906DCB">
        <w:rPr>
          <w:rFonts w:asciiTheme="minorEastAsia" w:eastAsiaTheme="minorEastAsia" w:hAnsiTheme="minorEastAsia" w:hint="eastAsia"/>
          <w:sz w:val="24"/>
        </w:rPr>
        <w:t>，</w:t>
      </w:r>
      <w:r w:rsidRPr="00906DCB">
        <w:rPr>
          <w:rFonts w:asciiTheme="minorEastAsia" w:eastAsiaTheme="minorEastAsia" w:hAnsiTheme="minorEastAsia"/>
          <w:sz w:val="24"/>
        </w:rPr>
        <w:t>团队人员包括但不限于负责整体运营管理及应急处理异常人员</w:t>
      </w:r>
      <w:r w:rsidRPr="00906DCB">
        <w:rPr>
          <w:rFonts w:asciiTheme="minorEastAsia" w:eastAsiaTheme="minorEastAsia" w:hAnsiTheme="minorEastAsia" w:hint="eastAsia"/>
          <w:sz w:val="24"/>
        </w:rPr>
        <w:t>。</w:t>
      </w:r>
    </w:p>
    <w:p w:rsidR="00167206" w:rsidRPr="00906DCB" w:rsidRDefault="00167206" w:rsidP="00216334">
      <w:pPr>
        <w:spacing w:line="540" w:lineRule="exact"/>
        <w:rPr>
          <w:rFonts w:asciiTheme="minorEastAsia" w:eastAsiaTheme="minorEastAsia" w:hAnsiTheme="minorEastAsia"/>
          <w:b/>
          <w:sz w:val="24"/>
        </w:rPr>
      </w:pPr>
      <w:r w:rsidRPr="00906DCB">
        <w:rPr>
          <w:rFonts w:asciiTheme="minorEastAsia" w:eastAsiaTheme="minorEastAsia" w:hAnsiTheme="minorEastAsia"/>
          <w:b/>
          <w:sz w:val="24"/>
        </w:rPr>
        <w:t>4</w:t>
      </w:r>
      <w:r w:rsidRPr="00906DCB">
        <w:rPr>
          <w:rFonts w:asciiTheme="minorEastAsia" w:eastAsiaTheme="minorEastAsia" w:hAnsiTheme="minorEastAsia" w:hint="eastAsia"/>
          <w:b/>
          <w:sz w:val="24"/>
        </w:rPr>
        <w:t>、服务承诺要求：</w:t>
      </w:r>
    </w:p>
    <w:p w:rsidR="00167206" w:rsidRPr="00906DCB" w:rsidRDefault="00167206" w:rsidP="00216334">
      <w:pPr>
        <w:spacing w:line="540" w:lineRule="exact"/>
        <w:rPr>
          <w:rFonts w:asciiTheme="minorEastAsia" w:eastAsiaTheme="minorEastAsia" w:hAnsiTheme="minorEastAsia"/>
          <w:sz w:val="24"/>
        </w:rPr>
      </w:pPr>
      <w:r w:rsidRPr="00906DCB">
        <w:rPr>
          <w:rFonts w:asciiTheme="minorEastAsia" w:eastAsiaTheme="minorEastAsia" w:hAnsiTheme="minorEastAsia"/>
          <w:sz w:val="24"/>
        </w:rPr>
        <w:lastRenderedPageBreak/>
        <w:t>4</w:t>
      </w:r>
      <w:r w:rsidRPr="00906DCB">
        <w:rPr>
          <w:rFonts w:asciiTheme="minorEastAsia" w:eastAsiaTheme="minorEastAsia" w:hAnsiTheme="minorEastAsia" w:hint="eastAsia"/>
          <w:sz w:val="24"/>
        </w:rPr>
        <w:t>.1投标方在办理业务过程中，需严格按照</w:t>
      </w:r>
      <w:r w:rsidRPr="00906DCB">
        <w:rPr>
          <w:rFonts w:asciiTheme="minorEastAsia" w:eastAsiaTheme="minorEastAsia" w:hAnsiTheme="minorEastAsia"/>
          <w:sz w:val="24"/>
        </w:rPr>
        <w:t>招标方要求</w:t>
      </w:r>
      <w:r w:rsidRPr="00906DCB">
        <w:rPr>
          <w:rFonts w:asciiTheme="minorEastAsia" w:eastAsiaTheme="minorEastAsia" w:hAnsiTheme="minorEastAsia" w:hint="eastAsia"/>
          <w:sz w:val="24"/>
        </w:rPr>
        <w:t>反应</w:t>
      </w:r>
      <w:r w:rsidRPr="00906DCB">
        <w:rPr>
          <w:rFonts w:asciiTheme="minorEastAsia" w:eastAsiaTheme="minorEastAsia" w:hAnsiTheme="minorEastAsia"/>
          <w:sz w:val="24"/>
        </w:rPr>
        <w:t>业务进展，</w:t>
      </w:r>
      <w:r w:rsidRPr="00906DCB">
        <w:rPr>
          <w:rFonts w:asciiTheme="minorEastAsia" w:eastAsiaTheme="minorEastAsia" w:hAnsiTheme="minorEastAsia" w:hint="eastAsia"/>
          <w:sz w:val="24"/>
        </w:rPr>
        <w:t>遇到异常情况，必须第一</w:t>
      </w:r>
      <w:r w:rsidRPr="00906DCB">
        <w:rPr>
          <w:rFonts w:asciiTheme="minorEastAsia" w:eastAsiaTheme="minorEastAsia" w:hAnsiTheme="minorEastAsia"/>
          <w:sz w:val="24"/>
        </w:rPr>
        <w:t>时间</w:t>
      </w:r>
      <w:r w:rsidRPr="00906DCB">
        <w:rPr>
          <w:rFonts w:asciiTheme="minorEastAsia" w:eastAsiaTheme="minorEastAsia" w:hAnsiTheme="minorEastAsia" w:hint="eastAsia"/>
          <w:sz w:val="24"/>
        </w:rPr>
        <w:t>通知招标方，并协助解决问题，不得推诿责任，消极处理。</w:t>
      </w:r>
    </w:p>
    <w:p w:rsidR="00167206" w:rsidRPr="00906DCB" w:rsidRDefault="00167206" w:rsidP="00216334">
      <w:pPr>
        <w:spacing w:line="540" w:lineRule="exact"/>
        <w:rPr>
          <w:rFonts w:asciiTheme="minorEastAsia" w:eastAsiaTheme="minorEastAsia" w:hAnsiTheme="minorEastAsia"/>
          <w:sz w:val="24"/>
        </w:rPr>
      </w:pPr>
      <w:r w:rsidRPr="00906DCB">
        <w:rPr>
          <w:rFonts w:asciiTheme="minorEastAsia" w:eastAsiaTheme="minorEastAsia" w:hAnsiTheme="minorEastAsia"/>
          <w:sz w:val="24"/>
        </w:rPr>
        <w:t>4</w:t>
      </w:r>
      <w:r w:rsidRPr="00906DCB">
        <w:rPr>
          <w:rFonts w:asciiTheme="minorEastAsia" w:eastAsiaTheme="minorEastAsia" w:hAnsiTheme="minorEastAsia" w:hint="eastAsia"/>
          <w:sz w:val="24"/>
        </w:rPr>
        <w:t>.2 投标方</w:t>
      </w:r>
      <w:r w:rsidRPr="00906DCB">
        <w:rPr>
          <w:rFonts w:asciiTheme="minorEastAsia" w:eastAsiaTheme="minorEastAsia" w:hAnsiTheme="minorEastAsia"/>
          <w:sz w:val="24"/>
        </w:rPr>
        <w:t>所提供文件、资质证明</w:t>
      </w:r>
      <w:r w:rsidRPr="00906DCB">
        <w:rPr>
          <w:rFonts w:asciiTheme="minorEastAsia" w:eastAsiaTheme="minorEastAsia" w:hAnsiTheme="minorEastAsia" w:hint="eastAsia"/>
          <w:sz w:val="24"/>
        </w:rPr>
        <w:t>、公司</w:t>
      </w:r>
      <w:r w:rsidRPr="00906DCB">
        <w:rPr>
          <w:rFonts w:asciiTheme="minorEastAsia" w:eastAsiaTheme="minorEastAsia" w:hAnsiTheme="minorEastAsia"/>
          <w:sz w:val="24"/>
        </w:rPr>
        <w:t>情况等</w:t>
      </w:r>
      <w:r w:rsidRPr="00906DCB">
        <w:rPr>
          <w:rFonts w:asciiTheme="minorEastAsia" w:eastAsiaTheme="minorEastAsia" w:hAnsiTheme="minorEastAsia" w:hint="eastAsia"/>
          <w:sz w:val="24"/>
        </w:rPr>
        <w:t>真实</w:t>
      </w:r>
      <w:r w:rsidRPr="00906DCB">
        <w:rPr>
          <w:rFonts w:asciiTheme="minorEastAsia" w:eastAsiaTheme="minorEastAsia" w:hAnsiTheme="minorEastAsia"/>
          <w:sz w:val="24"/>
        </w:rPr>
        <w:t>有效</w:t>
      </w:r>
      <w:r w:rsidRPr="00906DCB">
        <w:rPr>
          <w:rFonts w:asciiTheme="minorEastAsia" w:eastAsiaTheme="minorEastAsia" w:hAnsiTheme="minorEastAsia" w:hint="eastAsia"/>
          <w:sz w:val="24"/>
        </w:rPr>
        <w:t>，如发现</w:t>
      </w:r>
      <w:r w:rsidRPr="00906DCB">
        <w:rPr>
          <w:rFonts w:asciiTheme="minorEastAsia" w:eastAsiaTheme="minorEastAsia" w:hAnsiTheme="minorEastAsia"/>
          <w:sz w:val="24"/>
        </w:rPr>
        <w:t>造假，招标方有权取消投标方投标资格。</w:t>
      </w:r>
    </w:p>
    <w:p w:rsidR="00167206" w:rsidRPr="00906DCB" w:rsidRDefault="00167206" w:rsidP="00216334">
      <w:pPr>
        <w:spacing w:line="540" w:lineRule="exact"/>
        <w:rPr>
          <w:rFonts w:asciiTheme="minorEastAsia" w:eastAsiaTheme="minorEastAsia" w:hAnsiTheme="minorEastAsia"/>
          <w:sz w:val="24"/>
        </w:rPr>
      </w:pPr>
      <w:r w:rsidRPr="00906DCB">
        <w:rPr>
          <w:rFonts w:asciiTheme="minorEastAsia" w:eastAsiaTheme="minorEastAsia" w:hAnsiTheme="minorEastAsia"/>
          <w:sz w:val="24"/>
        </w:rPr>
        <w:t xml:space="preserve">4.3 </w:t>
      </w:r>
      <w:r w:rsidRPr="00906DCB">
        <w:rPr>
          <w:rFonts w:asciiTheme="minorEastAsia" w:eastAsiaTheme="minorEastAsia" w:hAnsiTheme="minorEastAsia" w:hint="eastAsia"/>
          <w:sz w:val="24"/>
        </w:rPr>
        <w:t>投标方</w:t>
      </w:r>
      <w:r w:rsidRPr="00906DCB">
        <w:rPr>
          <w:rFonts w:asciiTheme="minorEastAsia" w:eastAsiaTheme="minorEastAsia" w:hAnsiTheme="minorEastAsia"/>
          <w:sz w:val="24"/>
        </w:rPr>
        <w:t>在实际</w:t>
      </w:r>
      <w:r w:rsidRPr="00906DCB">
        <w:rPr>
          <w:rFonts w:asciiTheme="minorEastAsia" w:eastAsiaTheme="minorEastAsia" w:hAnsiTheme="minorEastAsia" w:hint="eastAsia"/>
          <w:sz w:val="24"/>
        </w:rPr>
        <w:t>出口</w:t>
      </w:r>
      <w:r w:rsidRPr="00906DCB">
        <w:rPr>
          <w:rFonts w:asciiTheme="minorEastAsia" w:eastAsiaTheme="minorEastAsia" w:hAnsiTheme="minorEastAsia"/>
          <w:sz w:val="24"/>
        </w:rPr>
        <w:t>操作过程中，积极处理过程中</w:t>
      </w:r>
      <w:r w:rsidRPr="00906DCB">
        <w:rPr>
          <w:rFonts w:asciiTheme="minorEastAsia" w:eastAsiaTheme="minorEastAsia" w:hAnsiTheme="minorEastAsia" w:hint="eastAsia"/>
          <w:sz w:val="24"/>
        </w:rPr>
        <w:t>异常</w:t>
      </w:r>
      <w:r w:rsidRPr="00906DCB">
        <w:rPr>
          <w:rFonts w:asciiTheme="minorEastAsia" w:eastAsiaTheme="minorEastAsia" w:hAnsiTheme="minorEastAsia"/>
          <w:sz w:val="24"/>
        </w:rPr>
        <w:t>，</w:t>
      </w:r>
      <w:r w:rsidRPr="00906DCB">
        <w:rPr>
          <w:rFonts w:asciiTheme="minorEastAsia" w:eastAsiaTheme="minorEastAsia" w:hAnsiTheme="minorEastAsia" w:hint="eastAsia"/>
          <w:sz w:val="24"/>
        </w:rPr>
        <w:t>尽</w:t>
      </w:r>
      <w:r w:rsidRPr="00906DCB">
        <w:rPr>
          <w:rFonts w:asciiTheme="minorEastAsia" w:eastAsiaTheme="minorEastAsia" w:hAnsiTheme="minorEastAsia"/>
          <w:sz w:val="24"/>
        </w:rPr>
        <w:t>最大程度降低异常</w:t>
      </w:r>
      <w:r w:rsidRPr="00906DCB">
        <w:rPr>
          <w:rFonts w:asciiTheme="minorEastAsia" w:eastAsiaTheme="minorEastAsia" w:hAnsiTheme="minorEastAsia" w:hint="eastAsia"/>
          <w:sz w:val="24"/>
        </w:rPr>
        <w:t>费用、</w:t>
      </w:r>
      <w:r w:rsidRPr="00906DCB">
        <w:rPr>
          <w:rFonts w:asciiTheme="minorEastAsia" w:eastAsiaTheme="minorEastAsia" w:hAnsiTheme="minorEastAsia"/>
          <w:sz w:val="24"/>
        </w:rPr>
        <w:t>满足客户交期</w:t>
      </w:r>
      <w:r w:rsidRPr="00906DCB">
        <w:rPr>
          <w:rFonts w:asciiTheme="minorEastAsia" w:eastAsiaTheme="minorEastAsia" w:hAnsiTheme="minorEastAsia" w:hint="eastAsia"/>
          <w:sz w:val="24"/>
        </w:rPr>
        <w:t>。</w:t>
      </w:r>
    </w:p>
    <w:p w:rsidR="00167206" w:rsidRPr="00906DCB" w:rsidRDefault="00167206" w:rsidP="00216334">
      <w:pPr>
        <w:spacing w:line="540" w:lineRule="exact"/>
        <w:rPr>
          <w:rFonts w:asciiTheme="minorEastAsia" w:eastAsiaTheme="minorEastAsia" w:hAnsiTheme="minorEastAsia"/>
          <w:sz w:val="24"/>
        </w:rPr>
      </w:pPr>
      <w:r w:rsidRPr="00906DCB">
        <w:rPr>
          <w:rFonts w:asciiTheme="minorEastAsia" w:eastAsiaTheme="minorEastAsia" w:hAnsiTheme="minorEastAsia"/>
          <w:sz w:val="24"/>
        </w:rPr>
        <w:t>4</w:t>
      </w:r>
      <w:r w:rsidRPr="00906DCB">
        <w:rPr>
          <w:rFonts w:asciiTheme="minorEastAsia" w:eastAsiaTheme="minorEastAsia" w:hAnsiTheme="minorEastAsia" w:hint="eastAsia"/>
          <w:sz w:val="24"/>
        </w:rPr>
        <w:t>.4 投标方有</w:t>
      </w:r>
      <w:r w:rsidRPr="00906DCB">
        <w:rPr>
          <w:rFonts w:asciiTheme="minorEastAsia" w:eastAsiaTheme="minorEastAsia" w:hAnsiTheme="minorEastAsia"/>
          <w:sz w:val="24"/>
        </w:rPr>
        <w:t>义务审核招标方</w:t>
      </w:r>
      <w:r w:rsidRPr="00906DCB">
        <w:rPr>
          <w:rFonts w:asciiTheme="minorEastAsia" w:eastAsiaTheme="minorEastAsia" w:hAnsiTheme="minorEastAsia" w:hint="eastAsia"/>
          <w:sz w:val="24"/>
        </w:rPr>
        <w:t>在</w:t>
      </w:r>
      <w:r w:rsidRPr="00906DCB">
        <w:rPr>
          <w:rFonts w:asciiTheme="minorEastAsia" w:eastAsiaTheme="minorEastAsia" w:hAnsiTheme="minorEastAsia"/>
          <w:sz w:val="24"/>
        </w:rPr>
        <w:t>出口操作过程中涉及到的相关</w:t>
      </w:r>
      <w:r w:rsidRPr="00906DCB">
        <w:rPr>
          <w:rFonts w:asciiTheme="minorEastAsia" w:eastAsiaTheme="minorEastAsia" w:hAnsiTheme="minorEastAsia" w:hint="eastAsia"/>
          <w:sz w:val="24"/>
        </w:rPr>
        <w:t>出口</w:t>
      </w:r>
      <w:r w:rsidRPr="00906DCB">
        <w:rPr>
          <w:rFonts w:asciiTheme="minorEastAsia" w:eastAsiaTheme="minorEastAsia" w:hAnsiTheme="minorEastAsia"/>
          <w:sz w:val="24"/>
        </w:rPr>
        <w:t>文件或源文件。</w:t>
      </w:r>
    </w:p>
    <w:p w:rsidR="00167206" w:rsidRPr="00906DCB" w:rsidRDefault="00167206" w:rsidP="00216334">
      <w:pPr>
        <w:spacing w:line="540" w:lineRule="exact"/>
        <w:rPr>
          <w:rFonts w:asciiTheme="minorEastAsia" w:eastAsiaTheme="minorEastAsia" w:hAnsiTheme="minorEastAsia"/>
          <w:b/>
          <w:sz w:val="24"/>
        </w:rPr>
      </w:pPr>
      <w:r w:rsidRPr="00906DCB">
        <w:rPr>
          <w:rFonts w:asciiTheme="minorEastAsia" w:eastAsiaTheme="minorEastAsia" w:hAnsiTheme="minorEastAsia"/>
          <w:b/>
          <w:sz w:val="24"/>
        </w:rPr>
        <w:t>5</w:t>
      </w:r>
      <w:r w:rsidRPr="00906DCB">
        <w:rPr>
          <w:rFonts w:asciiTheme="minorEastAsia" w:eastAsiaTheme="minorEastAsia" w:hAnsiTheme="minorEastAsia" w:hint="eastAsia"/>
          <w:b/>
          <w:sz w:val="24"/>
        </w:rPr>
        <w:t>、违约责任</w:t>
      </w:r>
    </w:p>
    <w:p w:rsidR="00167206" w:rsidRPr="00906DCB" w:rsidRDefault="00167206" w:rsidP="00216334">
      <w:pPr>
        <w:spacing w:line="540" w:lineRule="exact"/>
        <w:rPr>
          <w:rFonts w:ascii="宋体" w:hAnsi="宋体"/>
          <w:sz w:val="24"/>
        </w:rPr>
      </w:pPr>
      <w:r w:rsidRPr="00906DCB">
        <w:rPr>
          <w:rFonts w:ascii="宋体" w:hAnsi="宋体"/>
          <w:sz w:val="24"/>
        </w:rPr>
        <w:t>5.</w:t>
      </w:r>
      <w:r w:rsidR="00D4587B">
        <w:rPr>
          <w:rFonts w:ascii="宋体" w:hAnsi="宋体" w:hint="eastAsia"/>
          <w:sz w:val="24"/>
        </w:rPr>
        <w:t>1</w:t>
      </w:r>
      <w:r w:rsidRPr="00906DCB">
        <w:rPr>
          <w:rFonts w:ascii="宋体" w:hAnsi="宋体" w:hint="eastAsia"/>
          <w:sz w:val="24"/>
        </w:rPr>
        <w:t>投标方延期发运，造成</w:t>
      </w:r>
      <w:r w:rsidRPr="00906DCB">
        <w:rPr>
          <w:rFonts w:ascii="宋体" w:hAnsi="宋体"/>
          <w:sz w:val="24"/>
        </w:rPr>
        <w:t>招标方损失</w:t>
      </w:r>
      <w:r w:rsidRPr="00906DCB">
        <w:rPr>
          <w:rFonts w:ascii="宋体" w:hAnsi="宋体" w:hint="eastAsia"/>
          <w:sz w:val="24"/>
        </w:rPr>
        <w:t>，如属</w:t>
      </w:r>
      <w:r w:rsidRPr="00906DCB">
        <w:rPr>
          <w:rFonts w:ascii="宋体" w:hAnsi="宋体"/>
          <w:sz w:val="24"/>
        </w:rPr>
        <w:t>投标方责任，</w:t>
      </w:r>
      <w:r w:rsidRPr="00906DCB">
        <w:rPr>
          <w:rFonts w:ascii="宋体" w:hAnsi="宋体" w:hint="eastAsia"/>
          <w:sz w:val="24"/>
        </w:rPr>
        <w:t>应按照或</w:t>
      </w:r>
      <w:r w:rsidRPr="00906DCB">
        <w:rPr>
          <w:rFonts w:ascii="宋体" w:hAnsi="宋体"/>
          <w:sz w:val="24"/>
        </w:rPr>
        <w:t>《航线专营协议》</w:t>
      </w:r>
      <w:r w:rsidRPr="00906DCB">
        <w:rPr>
          <w:rFonts w:ascii="宋体" w:hAnsi="宋体" w:hint="eastAsia"/>
          <w:sz w:val="24"/>
        </w:rPr>
        <w:t>约定</w:t>
      </w:r>
      <w:r w:rsidRPr="00906DCB">
        <w:rPr>
          <w:rFonts w:ascii="宋体" w:hAnsi="宋体"/>
          <w:sz w:val="24"/>
        </w:rPr>
        <w:t>赔偿招标方损失</w:t>
      </w:r>
      <w:r w:rsidRPr="00906DCB">
        <w:rPr>
          <w:rFonts w:ascii="宋体" w:hAnsi="宋体" w:hint="eastAsia"/>
          <w:sz w:val="24"/>
        </w:rPr>
        <w:t>。</w:t>
      </w:r>
    </w:p>
    <w:p w:rsidR="00167206" w:rsidRPr="00D4587B" w:rsidRDefault="00167206" w:rsidP="00216334">
      <w:pPr>
        <w:spacing w:line="540" w:lineRule="exact"/>
        <w:rPr>
          <w:rFonts w:ascii="宋体" w:hAnsi="宋体"/>
          <w:sz w:val="24"/>
        </w:rPr>
      </w:pPr>
      <w:r w:rsidRPr="00D4587B">
        <w:rPr>
          <w:rFonts w:ascii="宋体" w:hAnsi="宋体"/>
          <w:sz w:val="24"/>
        </w:rPr>
        <w:t>5.</w:t>
      </w:r>
      <w:r w:rsidRPr="00D4587B">
        <w:rPr>
          <w:rFonts w:ascii="宋体" w:hAnsi="宋体" w:hint="eastAsia"/>
          <w:sz w:val="24"/>
        </w:rPr>
        <w:t>2由于投标方过错导致招标方货物出现损坏、短少、污染或灭失的，由投标方负责照价赔偿。</w:t>
      </w:r>
    </w:p>
    <w:p w:rsidR="00167206" w:rsidRPr="00D4587B" w:rsidRDefault="00167206" w:rsidP="00216334">
      <w:pPr>
        <w:spacing w:line="540" w:lineRule="exact"/>
        <w:rPr>
          <w:rFonts w:ascii="宋体" w:hAnsi="宋体"/>
          <w:sz w:val="24"/>
        </w:rPr>
      </w:pPr>
      <w:r w:rsidRPr="00D4587B">
        <w:rPr>
          <w:rFonts w:ascii="宋体" w:hAnsi="宋体"/>
          <w:sz w:val="24"/>
        </w:rPr>
        <w:t>5.3</w:t>
      </w:r>
      <w:r w:rsidRPr="00D4587B">
        <w:rPr>
          <w:rFonts w:ascii="宋体" w:hAnsi="宋体" w:hint="eastAsia"/>
          <w:sz w:val="24"/>
        </w:rPr>
        <w:t>招标方与投标方签订的协议有效期为</w:t>
      </w:r>
      <w:r w:rsidR="00AC034E">
        <w:rPr>
          <w:rFonts w:ascii="宋体" w:hAnsi="宋体" w:hint="eastAsia"/>
          <w:sz w:val="24"/>
        </w:rPr>
        <w:t>一</w:t>
      </w:r>
      <w:r w:rsidRPr="00D4587B">
        <w:rPr>
          <w:rFonts w:ascii="宋体" w:hAnsi="宋体" w:hint="eastAsia"/>
          <w:sz w:val="24"/>
        </w:rPr>
        <w:t>年，自协议生效之日起开始计算，合同有效期内，若投标方的工作无法满足招标方的要求，招标方在提前书面通知投标方的情况下，可单方解除合同。</w:t>
      </w:r>
    </w:p>
    <w:p w:rsidR="00167206" w:rsidRDefault="00167206" w:rsidP="00216334">
      <w:pPr>
        <w:spacing w:line="540" w:lineRule="exact"/>
        <w:rPr>
          <w:rFonts w:ascii="宋体" w:hAnsi="宋体"/>
          <w:sz w:val="24"/>
        </w:rPr>
      </w:pPr>
      <w:r w:rsidRPr="00D4587B">
        <w:rPr>
          <w:rFonts w:ascii="宋体" w:hAnsi="宋体"/>
          <w:sz w:val="24"/>
        </w:rPr>
        <w:t>5</w:t>
      </w:r>
      <w:r w:rsidRPr="00D4587B">
        <w:rPr>
          <w:rFonts w:ascii="宋体" w:hAnsi="宋体" w:hint="eastAsia"/>
          <w:sz w:val="24"/>
        </w:rPr>
        <w:t>.</w:t>
      </w:r>
      <w:r w:rsidRPr="00D4587B">
        <w:rPr>
          <w:rFonts w:ascii="宋体" w:hAnsi="宋体"/>
          <w:sz w:val="24"/>
        </w:rPr>
        <w:t>4</w:t>
      </w:r>
      <w:r w:rsidRPr="00D4587B">
        <w:rPr>
          <w:rFonts w:ascii="宋体" w:hAnsi="宋体" w:hint="eastAsia"/>
          <w:sz w:val="24"/>
        </w:rPr>
        <w:t>由于台风、地震、水灾、火灾等发生导致遭受不可抗力的一方不能按照本合同约定完成相应合同义务的，则应根据不可抗力对遭受不可抗力的一方履行合同义务的影响程度减轻或免除其责任，但遭受不可抗力的一方应立即将不可抗力的情况书面告知另一方并采取一切必要措施防止损失的进一步扩大，如果不可抗力持续超过1个月，双方可视情况协商解除合同。如因其他特殊情况，合同无法履行需中止时，提前1个月告知对方，则不承担违约责任。</w:t>
      </w:r>
    </w:p>
    <w:p w:rsidR="00295A54" w:rsidRDefault="00295A54" w:rsidP="00216334">
      <w:pPr>
        <w:spacing w:line="540" w:lineRule="exact"/>
        <w:rPr>
          <w:rFonts w:asciiTheme="minorEastAsia" w:eastAsiaTheme="minorEastAsia" w:hAnsiTheme="minorEastAsia"/>
          <w:b/>
          <w:sz w:val="24"/>
        </w:rPr>
      </w:pPr>
      <w:r w:rsidRPr="00295A54">
        <w:rPr>
          <w:rFonts w:asciiTheme="minorEastAsia" w:eastAsiaTheme="minorEastAsia" w:hAnsiTheme="minorEastAsia"/>
          <w:b/>
          <w:sz w:val="24"/>
        </w:rPr>
        <w:t>6、运营评价</w:t>
      </w:r>
    </w:p>
    <w:p w:rsidR="00295A54" w:rsidRPr="00312D03" w:rsidRDefault="00295A54" w:rsidP="00216334">
      <w:pPr>
        <w:spacing w:line="540" w:lineRule="exact"/>
        <w:rPr>
          <w:rFonts w:asciiTheme="minorEastAsia" w:eastAsiaTheme="minorEastAsia" w:hAnsiTheme="minorEastAsia"/>
          <w:sz w:val="24"/>
        </w:rPr>
      </w:pPr>
      <w:r w:rsidRPr="00312D03">
        <w:rPr>
          <w:rFonts w:asciiTheme="minorEastAsia" w:eastAsiaTheme="minorEastAsia" w:hAnsiTheme="minorEastAsia"/>
          <w:sz w:val="24"/>
        </w:rPr>
        <w:t>招标方根据投标方</w:t>
      </w:r>
      <w:r w:rsidR="00312D03">
        <w:rPr>
          <w:rFonts w:asciiTheme="minorEastAsia" w:eastAsiaTheme="minorEastAsia" w:hAnsiTheme="minorEastAsia"/>
          <w:sz w:val="24"/>
        </w:rPr>
        <w:t>运输</w:t>
      </w:r>
      <w:r w:rsidRPr="00312D03">
        <w:rPr>
          <w:rFonts w:asciiTheme="minorEastAsia" w:eastAsiaTheme="minorEastAsia" w:hAnsiTheme="minorEastAsia"/>
          <w:sz w:val="24"/>
        </w:rPr>
        <w:t>过程环节对投标方的运营能力及质量</w:t>
      </w:r>
      <w:r w:rsidR="00312D03">
        <w:rPr>
          <w:rFonts w:asciiTheme="minorEastAsia" w:eastAsiaTheme="minorEastAsia" w:hAnsiTheme="minorEastAsia"/>
          <w:sz w:val="24"/>
        </w:rPr>
        <w:t>进行评价</w:t>
      </w:r>
      <w:r w:rsidR="00F16056">
        <w:rPr>
          <w:rFonts w:asciiTheme="minorEastAsia" w:eastAsiaTheme="minorEastAsia" w:hAnsiTheme="minorEastAsia"/>
          <w:sz w:val="24"/>
        </w:rPr>
        <w:t>，并做为第</w:t>
      </w:r>
      <w:r w:rsidR="00F16056">
        <w:rPr>
          <w:rFonts w:asciiTheme="minorEastAsia" w:eastAsiaTheme="minorEastAsia" w:hAnsiTheme="minorEastAsia" w:hint="eastAsia"/>
          <w:sz w:val="24"/>
        </w:rPr>
        <w:t>2年合作入围的参考依据。</w:t>
      </w:r>
    </w:p>
    <w:p w:rsidR="00167206" w:rsidRPr="00906DCB" w:rsidRDefault="00167206" w:rsidP="00216334">
      <w:pPr>
        <w:spacing w:line="540" w:lineRule="exact"/>
        <w:rPr>
          <w:rFonts w:asciiTheme="minorEastAsia" w:eastAsiaTheme="minorEastAsia" w:hAnsiTheme="minorEastAsia"/>
          <w:b/>
          <w:sz w:val="24"/>
        </w:rPr>
      </w:pPr>
      <w:r w:rsidRPr="00906DCB">
        <w:rPr>
          <w:rFonts w:asciiTheme="minorEastAsia" w:eastAsiaTheme="minorEastAsia" w:hAnsiTheme="minorEastAsia" w:hint="eastAsia"/>
          <w:b/>
          <w:sz w:val="24"/>
        </w:rPr>
        <w:t>附表</w:t>
      </w:r>
      <w:proofErr w:type="gramStart"/>
      <w:r w:rsidRPr="00906DCB">
        <w:rPr>
          <w:rFonts w:asciiTheme="minorEastAsia" w:eastAsiaTheme="minorEastAsia" w:hAnsiTheme="minorEastAsia" w:hint="eastAsia"/>
          <w:b/>
          <w:sz w:val="24"/>
        </w:rPr>
        <w:t>一</w:t>
      </w:r>
      <w:proofErr w:type="gramEnd"/>
      <w:r w:rsidRPr="00906DCB">
        <w:rPr>
          <w:rFonts w:asciiTheme="minorEastAsia" w:eastAsiaTheme="minorEastAsia" w:hAnsiTheme="minorEastAsia" w:hint="eastAsia"/>
          <w:b/>
          <w:sz w:val="24"/>
        </w:rPr>
        <w:t>：</w:t>
      </w:r>
    </w:p>
    <w:tbl>
      <w:tblPr>
        <w:tblStyle w:val="ab"/>
        <w:tblW w:w="0" w:type="auto"/>
        <w:tblInd w:w="534" w:type="dxa"/>
        <w:tblLook w:val="04A0" w:firstRow="1" w:lastRow="0" w:firstColumn="1" w:lastColumn="0" w:noHBand="0" w:noVBand="1"/>
      </w:tblPr>
      <w:tblGrid>
        <w:gridCol w:w="1597"/>
        <w:gridCol w:w="7605"/>
      </w:tblGrid>
      <w:tr w:rsidR="00167206" w:rsidRPr="00906DCB" w:rsidTr="00220DD0">
        <w:tc>
          <w:tcPr>
            <w:tcW w:w="9202" w:type="dxa"/>
            <w:gridSpan w:val="2"/>
          </w:tcPr>
          <w:p w:rsidR="00167206" w:rsidRPr="00906DCB" w:rsidRDefault="00167206" w:rsidP="00216334">
            <w:pPr>
              <w:spacing w:line="540" w:lineRule="exact"/>
              <w:rPr>
                <w:rFonts w:asciiTheme="minorEastAsia" w:eastAsiaTheme="minorEastAsia" w:hAnsiTheme="minorEastAsia"/>
                <w:b/>
                <w:sz w:val="24"/>
              </w:rPr>
            </w:pPr>
            <w:r w:rsidRPr="00906DCB">
              <w:rPr>
                <w:rFonts w:asciiTheme="minorEastAsia" w:eastAsiaTheme="minorEastAsia" w:hAnsiTheme="minorEastAsia" w:hint="eastAsia"/>
                <w:szCs w:val="21"/>
              </w:rPr>
              <w:t xml:space="preserve">                   </w:t>
            </w:r>
            <w:r w:rsidRPr="00906DCB">
              <w:rPr>
                <w:rFonts w:asciiTheme="minorEastAsia" w:eastAsiaTheme="minorEastAsia" w:hAnsiTheme="minorEastAsia"/>
                <w:szCs w:val="21"/>
              </w:rPr>
              <w:t xml:space="preserve">    </w:t>
            </w:r>
            <w:r w:rsidRPr="00906DCB">
              <w:rPr>
                <w:rFonts w:asciiTheme="minorEastAsia" w:eastAsiaTheme="minorEastAsia" w:hAnsiTheme="minorEastAsia" w:hint="eastAsia"/>
                <w:szCs w:val="21"/>
              </w:rPr>
              <w:t xml:space="preserve"> </w:t>
            </w:r>
            <w:r w:rsidRPr="00906DCB">
              <w:rPr>
                <w:rFonts w:asciiTheme="minorEastAsia" w:eastAsiaTheme="minorEastAsia" w:hAnsiTheme="minorEastAsia" w:hint="eastAsia"/>
                <w:b/>
                <w:sz w:val="24"/>
              </w:rPr>
              <w:t>投标方技术</w:t>
            </w:r>
            <w:r w:rsidRPr="00906DCB">
              <w:rPr>
                <w:rFonts w:asciiTheme="minorEastAsia" w:eastAsiaTheme="minorEastAsia" w:hAnsiTheme="minorEastAsia"/>
                <w:b/>
                <w:sz w:val="24"/>
              </w:rPr>
              <w:t>文件</w:t>
            </w:r>
            <w:r w:rsidRPr="00906DCB">
              <w:rPr>
                <w:rFonts w:asciiTheme="minorEastAsia" w:eastAsiaTheme="minorEastAsia" w:hAnsiTheme="minorEastAsia" w:hint="eastAsia"/>
                <w:b/>
                <w:sz w:val="24"/>
              </w:rPr>
              <w:t>（证明文件）提交明细</w:t>
            </w:r>
          </w:p>
        </w:tc>
      </w:tr>
      <w:tr w:rsidR="00167206" w:rsidRPr="00906DCB" w:rsidTr="00220DD0">
        <w:tc>
          <w:tcPr>
            <w:tcW w:w="1597" w:type="dxa"/>
          </w:tcPr>
          <w:p w:rsidR="00167206" w:rsidRPr="00906DCB" w:rsidRDefault="00167206" w:rsidP="00216334">
            <w:pPr>
              <w:spacing w:line="360" w:lineRule="auto"/>
              <w:rPr>
                <w:rFonts w:asciiTheme="minorEastAsia" w:eastAsiaTheme="minorEastAsia" w:hAnsiTheme="minorEastAsia"/>
                <w:szCs w:val="21"/>
              </w:rPr>
            </w:pPr>
            <w:r w:rsidRPr="00906DCB">
              <w:rPr>
                <w:rFonts w:asciiTheme="minorEastAsia" w:eastAsiaTheme="minorEastAsia" w:hAnsiTheme="minorEastAsia"/>
                <w:szCs w:val="21"/>
              </w:rPr>
              <w:t xml:space="preserve">   </w:t>
            </w:r>
            <w:r w:rsidRPr="00906DCB">
              <w:rPr>
                <w:rFonts w:asciiTheme="minorEastAsia" w:eastAsiaTheme="minorEastAsia" w:hAnsiTheme="minorEastAsia" w:hint="eastAsia"/>
                <w:szCs w:val="21"/>
              </w:rPr>
              <w:t>附件</w:t>
            </w:r>
            <w:r w:rsidRPr="00906DCB">
              <w:rPr>
                <w:rFonts w:asciiTheme="minorEastAsia" w:eastAsiaTheme="minorEastAsia" w:hAnsiTheme="minorEastAsia"/>
                <w:szCs w:val="21"/>
              </w:rPr>
              <w:t>1</w:t>
            </w:r>
          </w:p>
        </w:tc>
        <w:tc>
          <w:tcPr>
            <w:tcW w:w="7605" w:type="dxa"/>
          </w:tcPr>
          <w:p w:rsidR="00167206" w:rsidRPr="00906DCB" w:rsidRDefault="009875AA" w:rsidP="00216334">
            <w:pPr>
              <w:spacing w:line="540" w:lineRule="exact"/>
              <w:jc w:val="left"/>
              <w:rPr>
                <w:rFonts w:asciiTheme="minorEastAsia" w:eastAsiaTheme="minorEastAsia" w:hAnsiTheme="minorEastAsia"/>
                <w:sz w:val="24"/>
              </w:rPr>
            </w:pPr>
            <w:r w:rsidRPr="00906DCB">
              <w:rPr>
                <w:rFonts w:asciiTheme="minorEastAsia" w:eastAsiaTheme="minorEastAsia" w:hAnsiTheme="minorEastAsia" w:hint="eastAsia"/>
                <w:sz w:val="24"/>
              </w:rPr>
              <w:t>装货港口的船舶</w:t>
            </w:r>
            <w:r w:rsidRPr="00906DCB">
              <w:rPr>
                <w:rFonts w:asciiTheme="minorEastAsia" w:eastAsiaTheme="minorEastAsia" w:hAnsiTheme="minorEastAsia"/>
                <w:sz w:val="24"/>
              </w:rPr>
              <w:t>资源、</w:t>
            </w:r>
            <w:r w:rsidRPr="00906DCB">
              <w:rPr>
                <w:rFonts w:asciiTheme="minorEastAsia" w:eastAsiaTheme="minorEastAsia" w:hAnsiTheme="minorEastAsia" w:hint="eastAsia"/>
                <w:sz w:val="24"/>
              </w:rPr>
              <w:t>每</w:t>
            </w:r>
            <w:proofErr w:type="gramStart"/>
            <w:r w:rsidR="00CA1D70">
              <w:rPr>
                <w:rFonts w:asciiTheme="minorEastAsia" w:eastAsiaTheme="minorEastAsia" w:hAnsiTheme="minorEastAsia" w:hint="eastAsia"/>
                <w:sz w:val="24"/>
              </w:rPr>
              <w:t>周</w:t>
            </w:r>
            <w:r w:rsidRPr="00906DCB">
              <w:rPr>
                <w:rFonts w:asciiTheme="minorEastAsia" w:eastAsiaTheme="minorEastAsia" w:hAnsiTheme="minorEastAsia" w:hint="eastAsia"/>
                <w:sz w:val="24"/>
              </w:rPr>
              <w:t>具体</w:t>
            </w:r>
            <w:proofErr w:type="gramEnd"/>
            <w:r w:rsidRPr="00906DCB">
              <w:rPr>
                <w:rFonts w:asciiTheme="minorEastAsia" w:eastAsiaTheme="minorEastAsia" w:hAnsiTheme="minorEastAsia"/>
                <w:sz w:val="24"/>
              </w:rPr>
              <w:t>船期</w:t>
            </w:r>
            <w:r w:rsidRPr="00906DCB">
              <w:rPr>
                <w:rFonts w:asciiTheme="minorEastAsia" w:eastAsiaTheme="minorEastAsia" w:hAnsiTheme="minorEastAsia" w:hint="eastAsia"/>
                <w:sz w:val="24"/>
              </w:rPr>
              <w:t>、班次、</w:t>
            </w:r>
            <w:r w:rsidRPr="00906DCB">
              <w:rPr>
                <w:rFonts w:asciiTheme="minorEastAsia" w:eastAsiaTheme="minorEastAsia" w:hAnsiTheme="minorEastAsia"/>
                <w:sz w:val="24"/>
              </w:rPr>
              <w:t>舱位</w:t>
            </w:r>
            <w:r w:rsidRPr="00906DCB">
              <w:rPr>
                <w:rFonts w:asciiTheme="minorEastAsia" w:eastAsiaTheme="minorEastAsia" w:hAnsiTheme="minorEastAsia" w:hint="eastAsia"/>
                <w:sz w:val="24"/>
              </w:rPr>
              <w:t>说明</w:t>
            </w:r>
            <w:r w:rsidRPr="00906DCB">
              <w:rPr>
                <w:rFonts w:asciiTheme="minorEastAsia" w:eastAsiaTheme="minorEastAsia" w:hAnsiTheme="minorEastAsia"/>
                <w:sz w:val="24"/>
              </w:rPr>
              <w:t>文件</w:t>
            </w:r>
          </w:p>
        </w:tc>
      </w:tr>
    </w:tbl>
    <w:p w:rsidR="00167206" w:rsidRPr="00906DCB" w:rsidRDefault="00167206" w:rsidP="00216334">
      <w:pPr>
        <w:widowControl/>
        <w:spacing w:line="540" w:lineRule="exact"/>
        <w:jc w:val="left"/>
        <w:rPr>
          <w:rFonts w:ascii="宋体" w:hAnsiTheme="minorHAnsi" w:cs="宋体"/>
          <w:b/>
          <w:kern w:val="0"/>
          <w:sz w:val="24"/>
        </w:rPr>
      </w:pPr>
    </w:p>
    <w:p w:rsidR="002F6123" w:rsidRPr="00167206" w:rsidRDefault="002F6123" w:rsidP="00216334">
      <w:pPr>
        <w:widowControl/>
        <w:spacing w:line="540" w:lineRule="exact"/>
        <w:jc w:val="left"/>
        <w:rPr>
          <w:rFonts w:ascii="宋体" w:hAnsiTheme="minorHAnsi" w:cs="宋体"/>
          <w:b/>
          <w:kern w:val="0"/>
          <w:sz w:val="24"/>
        </w:rPr>
      </w:pPr>
    </w:p>
    <w:p w:rsidR="00957142" w:rsidRPr="002F6123" w:rsidRDefault="00957142" w:rsidP="00216334">
      <w:pPr>
        <w:widowControl/>
        <w:spacing w:line="540" w:lineRule="exact"/>
        <w:jc w:val="left"/>
        <w:rPr>
          <w:rFonts w:ascii="宋体" w:hAnsiTheme="minorHAnsi" w:cs="宋体"/>
          <w:b/>
          <w:kern w:val="0"/>
          <w:sz w:val="24"/>
        </w:rPr>
      </w:pPr>
    </w:p>
    <w:p w:rsidR="00D75274" w:rsidRPr="00DB55AA" w:rsidRDefault="00DB55AA" w:rsidP="00216334">
      <w:pPr>
        <w:spacing w:line="540" w:lineRule="exact"/>
        <w:jc w:val="center"/>
        <w:rPr>
          <w:color w:val="000000" w:themeColor="text1"/>
          <w:sz w:val="24"/>
        </w:rPr>
      </w:pPr>
      <w:r w:rsidRPr="00BC107F">
        <w:rPr>
          <w:rFonts w:hint="eastAsia"/>
          <w:color w:val="000000" w:themeColor="text1"/>
          <w:sz w:val="24"/>
        </w:rPr>
        <w:t>-</w:t>
      </w:r>
      <w:r w:rsidR="00832174">
        <w:rPr>
          <w:color w:val="000000" w:themeColor="text1"/>
          <w:sz w:val="24"/>
        </w:rPr>
        <w:t>T</w:t>
      </w:r>
      <w:r w:rsidRPr="00BC107F">
        <w:rPr>
          <w:color w:val="000000" w:themeColor="text1"/>
          <w:sz w:val="24"/>
        </w:rPr>
        <w:t>he end</w:t>
      </w:r>
      <w:r w:rsidRPr="00BC107F">
        <w:rPr>
          <w:rFonts w:hint="eastAsia"/>
          <w:color w:val="000000" w:themeColor="text1"/>
          <w:sz w:val="24"/>
        </w:rPr>
        <w:t>-</w:t>
      </w:r>
    </w:p>
    <w:sectPr w:rsidR="00D75274" w:rsidRPr="00DB55AA" w:rsidSect="006D2D64">
      <w:footerReference w:type="default" r:id="rId8"/>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7005" w:rsidRDefault="00077005" w:rsidP="006D2D64">
      <w:r>
        <w:separator/>
      </w:r>
    </w:p>
  </w:endnote>
  <w:endnote w:type="continuationSeparator" w:id="0">
    <w:p w:rsidR="00077005" w:rsidRDefault="00077005" w:rsidP="006D2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0079853"/>
      <w:docPartObj>
        <w:docPartGallery w:val="Page Numbers (Bottom of Page)"/>
        <w:docPartUnique/>
      </w:docPartObj>
    </w:sdtPr>
    <w:sdtEndPr/>
    <w:sdtContent>
      <w:sdt>
        <w:sdtPr>
          <w:id w:val="1728636285"/>
          <w:docPartObj>
            <w:docPartGallery w:val="Page Numbers (Top of Page)"/>
            <w:docPartUnique/>
          </w:docPartObj>
        </w:sdtPr>
        <w:sdtEndPr/>
        <w:sdtContent>
          <w:p w:rsidR="00766853" w:rsidRDefault="00766853">
            <w:pPr>
              <w:pStyle w:val="a4"/>
              <w:jc w:val="center"/>
            </w:pPr>
            <w:r>
              <w:rPr>
                <w:lang w:val="zh-CN"/>
              </w:rPr>
              <w:t xml:space="preserve"> </w:t>
            </w:r>
            <w:r w:rsidRPr="00766853">
              <w:rPr>
                <w:b/>
                <w:bCs/>
                <w:sz w:val="20"/>
                <w:szCs w:val="20"/>
              </w:rPr>
              <w:fldChar w:fldCharType="begin"/>
            </w:r>
            <w:r w:rsidRPr="00766853">
              <w:rPr>
                <w:b/>
                <w:bCs/>
                <w:sz w:val="20"/>
                <w:szCs w:val="20"/>
              </w:rPr>
              <w:instrText>PAGE</w:instrText>
            </w:r>
            <w:r w:rsidRPr="00766853">
              <w:rPr>
                <w:b/>
                <w:bCs/>
                <w:sz w:val="20"/>
                <w:szCs w:val="20"/>
              </w:rPr>
              <w:fldChar w:fldCharType="separate"/>
            </w:r>
            <w:r w:rsidR="00450EE7">
              <w:rPr>
                <w:b/>
                <w:bCs/>
                <w:noProof/>
                <w:sz w:val="20"/>
                <w:szCs w:val="20"/>
              </w:rPr>
              <w:t>3</w:t>
            </w:r>
            <w:r w:rsidRPr="00766853">
              <w:rPr>
                <w:b/>
                <w:bCs/>
                <w:sz w:val="20"/>
                <w:szCs w:val="20"/>
              </w:rPr>
              <w:fldChar w:fldCharType="end"/>
            </w:r>
            <w:r w:rsidRPr="00766853">
              <w:rPr>
                <w:sz w:val="20"/>
                <w:szCs w:val="20"/>
                <w:lang w:val="zh-CN"/>
              </w:rPr>
              <w:t xml:space="preserve"> / </w:t>
            </w:r>
            <w:r w:rsidRPr="00766853">
              <w:rPr>
                <w:b/>
                <w:bCs/>
                <w:sz w:val="20"/>
                <w:szCs w:val="20"/>
              </w:rPr>
              <w:fldChar w:fldCharType="begin"/>
            </w:r>
            <w:r w:rsidRPr="00766853">
              <w:rPr>
                <w:b/>
                <w:bCs/>
                <w:sz w:val="20"/>
                <w:szCs w:val="20"/>
              </w:rPr>
              <w:instrText>NUMPAGES</w:instrText>
            </w:r>
            <w:r w:rsidRPr="00766853">
              <w:rPr>
                <w:b/>
                <w:bCs/>
                <w:sz w:val="20"/>
                <w:szCs w:val="20"/>
              </w:rPr>
              <w:fldChar w:fldCharType="separate"/>
            </w:r>
            <w:r w:rsidR="00450EE7">
              <w:rPr>
                <w:b/>
                <w:bCs/>
                <w:noProof/>
                <w:sz w:val="20"/>
                <w:szCs w:val="20"/>
              </w:rPr>
              <w:t>3</w:t>
            </w:r>
            <w:r w:rsidRPr="00766853">
              <w:rPr>
                <w:b/>
                <w:bCs/>
                <w:sz w:val="20"/>
                <w:szCs w:val="20"/>
              </w:rPr>
              <w:fldChar w:fldCharType="end"/>
            </w:r>
          </w:p>
        </w:sdtContent>
      </w:sdt>
    </w:sdtContent>
  </w:sdt>
  <w:p w:rsidR="00766853" w:rsidRDefault="0076685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7005" w:rsidRDefault="00077005" w:rsidP="006D2D64">
      <w:r>
        <w:separator/>
      </w:r>
    </w:p>
  </w:footnote>
  <w:footnote w:type="continuationSeparator" w:id="0">
    <w:p w:rsidR="00077005" w:rsidRDefault="00077005" w:rsidP="006D2D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010C1"/>
    <w:multiLevelType w:val="hybridMultilevel"/>
    <w:tmpl w:val="1ECE34BA"/>
    <w:lvl w:ilvl="0" w:tplc="7EE23C3C">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22A6E00"/>
    <w:multiLevelType w:val="hybridMultilevel"/>
    <w:tmpl w:val="7E24D1BE"/>
    <w:lvl w:ilvl="0" w:tplc="F25A28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78F5601"/>
    <w:multiLevelType w:val="hybridMultilevel"/>
    <w:tmpl w:val="1300278A"/>
    <w:lvl w:ilvl="0" w:tplc="BFA2259A">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B5A5C00"/>
    <w:multiLevelType w:val="hybridMultilevel"/>
    <w:tmpl w:val="6844671E"/>
    <w:lvl w:ilvl="0" w:tplc="9E18887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EB93D64"/>
    <w:multiLevelType w:val="multilevel"/>
    <w:tmpl w:val="D4102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6117333"/>
    <w:multiLevelType w:val="hybridMultilevel"/>
    <w:tmpl w:val="2B9EC900"/>
    <w:lvl w:ilvl="0" w:tplc="87A6601A">
      <w:start w:val="3"/>
      <w:numFmt w:val="decimal"/>
      <w:lvlText w:val="%1、"/>
      <w:lvlJc w:val="left"/>
      <w:pPr>
        <w:ind w:left="375" w:hanging="3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B8D623A"/>
    <w:multiLevelType w:val="hybridMultilevel"/>
    <w:tmpl w:val="F67A4D16"/>
    <w:lvl w:ilvl="0" w:tplc="AA9250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0402AE3"/>
    <w:multiLevelType w:val="hybridMultilevel"/>
    <w:tmpl w:val="866E9CE8"/>
    <w:lvl w:ilvl="0" w:tplc="5E66C26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483974F8"/>
    <w:multiLevelType w:val="hybridMultilevel"/>
    <w:tmpl w:val="0CB6FA16"/>
    <w:lvl w:ilvl="0" w:tplc="DC5650C6">
      <w:start w:val="1"/>
      <w:numFmt w:val="decimal"/>
      <w:lvlText w:val="%1、"/>
      <w:lvlJc w:val="left"/>
      <w:pPr>
        <w:ind w:left="360" w:hanging="360"/>
      </w:pPr>
      <w:rPr>
        <w:rFonts w:asciiTheme="minorEastAsia" w:hAnsiTheme="minorEastAsia" w:hint="default"/>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43546A6"/>
    <w:multiLevelType w:val="hybridMultilevel"/>
    <w:tmpl w:val="B9207F44"/>
    <w:lvl w:ilvl="0" w:tplc="C5504B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72126C45"/>
    <w:multiLevelType w:val="hybridMultilevel"/>
    <w:tmpl w:val="86ACD432"/>
    <w:lvl w:ilvl="0" w:tplc="240404E8">
      <w:start w:val="1"/>
      <w:numFmt w:val="decimalEnclosedCircle"/>
      <w:lvlText w:val="%1"/>
      <w:lvlJc w:val="left"/>
      <w:pPr>
        <w:ind w:left="360" w:hanging="360"/>
      </w:pPr>
      <w:rPr>
        <w:rFonts w:asciiTheme="minorEastAsia" w:hAnsi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0"/>
  </w:num>
  <w:num w:numId="3">
    <w:abstractNumId w:val="10"/>
  </w:num>
  <w:num w:numId="4">
    <w:abstractNumId w:val="6"/>
  </w:num>
  <w:num w:numId="5">
    <w:abstractNumId w:val="2"/>
  </w:num>
  <w:num w:numId="6">
    <w:abstractNumId w:val="5"/>
  </w:num>
  <w:num w:numId="7">
    <w:abstractNumId w:val="9"/>
  </w:num>
  <w:num w:numId="8">
    <w:abstractNumId w:val="8"/>
  </w:num>
  <w:num w:numId="9">
    <w:abstractNumId w:val="4"/>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D64"/>
    <w:rsid w:val="00000F8B"/>
    <w:rsid w:val="00013B05"/>
    <w:rsid w:val="00017F0F"/>
    <w:rsid w:val="000205D1"/>
    <w:rsid w:val="00026B2A"/>
    <w:rsid w:val="00026D1F"/>
    <w:rsid w:val="0003383E"/>
    <w:rsid w:val="00040E8F"/>
    <w:rsid w:val="0004360C"/>
    <w:rsid w:val="0004711A"/>
    <w:rsid w:val="00052886"/>
    <w:rsid w:val="000530FF"/>
    <w:rsid w:val="00054700"/>
    <w:rsid w:val="00054E26"/>
    <w:rsid w:val="000577BA"/>
    <w:rsid w:val="00061714"/>
    <w:rsid w:val="00061AEE"/>
    <w:rsid w:val="0006447C"/>
    <w:rsid w:val="00064597"/>
    <w:rsid w:val="00064E76"/>
    <w:rsid w:val="00075073"/>
    <w:rsid w:val="000769F2"/>
    <w:rsid w:val="00077005"/>
    <w:rsid w:val="000802B9"/>
    <w:rsid w:val="0008052D"/>
    <w:rsid w:val="000850A1"/>
    <w:rsid w:val="000852BC"/>
    <w:rsid w:val="0008661E"/>
    <w:rsid w:val="00091C3E"/>
    <w:rsid w:val="0009563C"/>
    <w:rsid w:val="0009653A"/>
    <w:rsid w:val="000A2B69"/>
    <w:rsid w:val="000A492C"/>
    <w:rsid w:val="000B18FA"/>
    <w:rsid w:val="000C58C3"/>
    <w:rsid w:val="000C79DA"/>
    <w:rsid w:val="000D6557"/>
    <w:rsid w:val="000D74F6"/>
    <w:rsid w:val="000E1B8A"/>
    <w:rsid w:val="000E58E2"/>
    <w:rsid w:val="000F024F"/>
    <w:rsid w:val="000F3148"/>
    <w:rsid w:val="000F4626"/>
    <w:rsid w:val="000F5931"/>
    <w:rsid w:val="000F5999"/>
    <w:rsid w:val="000F5CE3"/>
    <w:rsid w:val="00102852"/>
    <w:rsid w:val="00105C60"/>
    <w:rsid w:val="0011259E"/>
    <w:rsid w:val="00114328"/>
    <w:rsid w:val="001238AD"/>
    <w:rsid w:val="00123A65"/>
    <w:rsid w:val="00125326"/>
    <w:rsid w:val="00132603"/>
    <w:rsid w:val="001375FC"/>
    <w:rsid w:val="001425A4"/>
    <w:rsid w:val="00145295"/>
    <w:rsid w:val="00146BF0"/>
    <w:rsid w:val="001516B9"/>
    <w:rsid w:val="00152E4C"/>
    <w:rsid w:val="001549F1"/>
    <w:rsid w:val="00154E5D"/>
    <w:rsid w:val="00156AD0"/>
    <w:rsid w:val="0016517F"/>
    <w:rsid w:val="00167206"/>
    <w:rsid w:val="00171110"/>
    <w:rsid w:val="0017527E"/>
    <w:rsid w:val="001800F9"/>
    <w:rsid w:val="00180470"/>
    <w:rsid w:val="0018061D"/>
    <w:rsid w:val="00181BAC"/>
    <w:rsid w:val="0018462A"/>
    <w:rsid w:val="00184F77"/>
    <w:rsid w:val="00185402"/>
    <w:rsid w:val="0018649C"/>
    <w:rsid w:val="00192EF2"/>
    <w:rsid w:val="00193044"/>
    <w:rsid w:val="00194FA9"/>
    <w:rsid w:val="001A33D7"/>
    <w:rsid w:val="001A48E8"/>
    <w:rsid w:val="001A7CF0"/>
    <w:rsid w:val="001C0114"/>
    <w:rsid w:val="001C016E"/>
    <w:rsid w:val="001C2BDE"/>
    <w:rsid w:val="001C3935"/>
    <w:rsid w:val="001C4D87"/>
    <w:rsid w:val="001D37A4"/>
    <w:rsid w:val="001D60FB"/>
    <w:rsid w:val="001E40D3"/>
    <w:rsid w:val="001E5735"/>
    <w:rsid w:val="001F1577"/>
    <w:rsid w:val="001F3CFA"/>
    <w:rsid w:val="001F4C33"/>
    <w:rsid w:val="001F7B3A"/>
    <w:rsid w:val="00210825"/>
    <w:rsid w:val="002133D4"/>
    <w:rsid w:val="00216334"/>
    <w:rsid w:val="00222739"/>
    <w:rsid w:val="00227554"/>
    <w:rsid w:val="002277C1"/>
    <w:rsid w:val="00227F3A"/>
    <w:rsid w:val="002305D0"/>
    <w:rsid w:val="00232287"/>
    <w:rsid w:val="00235B33"/>
    <w:rsid w:val="00236549"/>
    <w:rsid w:val="002423BA"/>
    <w:rsid w:val="00246D07"/>
    <w:rsid w:val="002559D6"/>
    <w:rsid w:val="00263DAE"/>
    <w:rsid w:val="00264928"/>
    <w:rsid w:val="002824C8"/>
    <w:rsid w:val="00293524"/>
    <w:rsid w:val="00295A54"/>
    <w:rsid w:val="002A3038"/>
    <w:rsid w:val="002A3083"/>
    <w:rsid w:val="002A4304"/>
    <w:rsid w:val="002B087B"/>
    <w:rsid w:val="002B2CC7"/>
    <w:rsid w:val="002B3690"/>
    <w:rsid w:val="002B449A"/>
    <w:rsid w:val="002B7A7C"/>
    <w:rsid w:val="002C2568"/>
    <w:rsid w:val="002C396C"/>
    <w:rsid w:val="002C5994"/>
    <w:rsid w:val="002C5F4D"/>
    <w:rsid w:val="002D1670"/>
    <w:rsid w:val="002D38CE"/>
    <w:rsid w:val="002D57CA"/>
    <w:rsid w:val="002D7A25"/>
    <w:rsid w:val="002E0386"/>
    <w:rsid w:val="002E0E68"/>
    <w:rsid w:val="002E6E2A"/>
    <w:rsid w:val="002F3B11"/>
    <w:rsid w:val="002F6123"/>
    <w:rsid w:val="002F6450"/>
    <w:rsid w:val="003014D8"/>
    <w:rsid w:val="00302FD0"/>
    <w:rsid w:val="003044A6"/>
    <w:rsid w:val="0031182C"/>
    <w:rsid w:val="00311F8B"/>
    <w:rsid w:val="00312D03"/>
    <w:rsid w:val="00320C02"/>
    <w:rsid w:val="00322DF8"/>
    <w:rsid w:val="003239E1"/>
    <w:rsid w:val="00325270"/>
    <w:rsid w:val="003321EE"/>
    <w:rsid w:val="003355C8"/>
    <w:rsid w:val="00335882"/>
    <w:rsid w:val="003366F3"/>
    <w:rsid w:val="00344D32"/>
    <w:rsid w:val="003456AA"/>
    <w:rsid w:val="00346389"/>
    <w:rsid w:val="00354E14"/>
    <w:rsid w:val="00363E1E"/>
    <w:rsid w:val="003647B3"/>
    <w:rsid w:val="00365E61"/>
    <w:rsid w:val="00377313"/>
    <w:rsid w:val="00385DEA"/>
    <w:rsid w:val="00392952"/>
    <w:rsid w:val="0039478F"/>
    <w:rsid w:val="00394E61"/>
    <w:rsid w:val="00395E06"/>
    <w:rsid w:val="003A103B"/>
    <w:rsid w:val="003A2D94"/>
    <w:rsid w:val="003B0F8F"/>
    <w:rsid w:val="003B0FD1"/>
    <w:rsid w:val="003B25F6"/>
    <w:rsid w:val="003B3EF6"/>
    <w:rsid w:val="003B64E2"/>
    <w:rsid w:val="003B7953"/>
    <w:rsid w:val="003B7BCD"/>
    <w:rsid w:val="003C1B0C"/>
    <w:rsid w:val="003C2C36"/>
    <w:rsid w:val="003C3225"/>
    <w:rsid w:val="003C3560"/>
    <w:rsid w:val="003C51EA"/>
    <w:rsid w:val="003C5425"/>
    <w:rsid w:val="003D02D3"/>
    <w:rsid w:val="003D7383"/>
    <w:rsid w:val="003E27CF"/>
    <w:rsid w:val="003E49E7"/>
    <w:rsid w:val="003E4F76"/>
    <w:rsid w:val="003E5EC2"/>
    <w:rsid w:val="003E5EF6"/>
    <w:rsid w:val="003F2F19"/>
    <w:rsid w:val="003F3226"/>
    <w:rsid w:val="003F4291"/>
    <w:rsid w:val="003F42CD"/>
    <w:rsid w:val="003F47D1"/>
    <w:rsid w:val="003F5139"/>
    <w:rsid w:val="003F5C06"/>
    <w:rsid w:val="003F6A7C"/>
    <w:rsid w:val="003F6F35"/>
    <w:rsid w:val="0040128A"/>
    <w:rsid w:val="00402002"/>
    <w:rsid w:val="004034B0"/>
    <w:rsid w:val="004078E9"/>
    <w:rsid w:val="004127CE"/>
    <w:rsid w:val="00415726"/>
    <w:rsid w:val="00416C4E"/>
    <w:rsid w:val="00420EBE"/>
    <w:rsid w:val="0042384E"/>
    <w:rsid w:val="0042772B"/>
    <w:rsid w:val="00430A4D"/>
    <w:rsid w:val="00431BF0"/>
    <w:rsid w:val="004322AA"/>
    <w:rsid w:val="004341F7"/>
    <w:rsid w:val="004469C0"/>
    <w:rsid w:val="00446FDF"/>
    <w:rsid w:val="00450EE7"/>
    <w:rsid w:val="00456CDF"/>
    <w:rsid w:val="004574B0"/>
    <w:rsid w:val="0045761D"/>
    <w:rsid w:val="00465C06"/>
    <w:rsid w:val="00470A88"/>
    <w:rsid w:val="00473314"/>
    <w:rsid w:val="00473479"/>
    <w:rsid w:val="004746FF"/>
    <w:rsid w:val="00476FA9"/>
    <w:rsid w:val="00490F23"/>
    <w:rsid w:val="00492E81"/>
    <w:rsid w:val="00496E9F"/>
    <w:rsid w:val="004A7656"/>
    <w:rsid w:val="004B11BF"/>
    <w:rsid w:val="004B1249"/>
    <w:rsid w:val="004B270F"/>
    <w:rsid w:val="004B3A54"/>
    <w:rsid w:val="004B45E5"/>
    <w:rsid w:val="004B5E73"/>
    <w:rsid w:val="004B7DFC"/>
    <w:rsid w:val="004C39FC"/>
    <w:rsid w:val="004C4079"/>
    <w:rsid w:val="004C61D4"/>
    <w:rsid w:val="004C752C"/>
    <w:rsid w:val="004D0D59"/>
    <w:rsid w:val="004D27D5"/>
    <w:rsid w:val="004D45C1"/>
    <w:rsid w:val="004D49FF"/>
    <w:rsid w:val="004D67CA"/>
    <w:rsid w:val="004E059D"/>
    <w:rsid w:val="004E3523"/>
    <w:rsid w:val="004E3F67"/>
    <w:rsid w:val="004E544E"/>
    <w:rsid w:val="004E5AE7"/>
    <w:rsid w:val="004F118B"/>
    <w:rsid w:val="004F1F2A"/>
    <w:rsid w:val="004F3C8B"/>
    <w:rsid w:val="004F4612"/>
    <w:rsid w:val="00501419"/>
    <w:rsid w:val="00506388"/>
    <w:rsid w:val="005066F9"/>
    <w:rsid w:val="00507FDF"/>
    <w:rsid w:val="00511047"/>
    <w:rsid w:val="00513C8A"/>
    <w:rsid w:val="005166B2"/>
    <w:rsid w:val="005204D1"/>
    <w:rsid w:val="005241E8"/>
    <w:rsid w:val="0052625A"/>
    <w:rsid w:val="005331CE"/>
    <w:rsid w:val="0053521C"/>
    <w:rsid w:val="00535AEB"/>
    <w:rsid w:val="005373D7"/>
    <w:rsid w:val="00545316"/>
    <w:rsid w:val="00551AE0"/>
    <w:rsid w:val="00551FB9"/>
    <w:rsid w:val="005542A1"/>
    <w:rsid w:val="00555761"/>
    <w:rsid w:val="005618A5"/>
    <w:rsid w:val="00563B57"/>
    <w:rsid w:val="0056477F"/>
    <w:rsid w:val="00564853"/>
    <w:rsid w:val="00564CEE"/>
    <w:rsid w:val="005651CC"/>
    <w:rsid w:val="00573451"/>
    <w:rsid w:val="00575A82"/>
    <w:rsid w:val="00576BD5"/>
    <w:rsid w:val="0059005F"/>
    <w:rsid w:val="005919C3"/>
    <w:rsid w:val="005927A3"/>
    <w:rsid w:val="0059642C"/>
    <w:rsid w:val="005A136D"/>
    <w:rsid w:val="005A3C3A"/>
    <w:rsid w:val="005A4EB7"/>
    <w:rsid w:val="005A4F6B"/>
    <w:rsid w:val="005A531C"/>
    <w:rsid w:val="005A7263"/>
    <w:rsid w:val="005B0A66"/>
    <w:rsid w:val="005B63BD"/>
    <w:rsid w:val="005D458D"/>
    <w:rsid w:val="005E1BC1"/>
    <w:rsid w:val="005E1BD3"/>
    <w:rsid w:val="005E2C69"/>
    <w:rsid w:val="005E2D24"/>
    <w:rsid w:val="005E6AE9"/>
    <w:rsid w:val="005F0F35"/>
    <w:rsid w:val="005F1096"/>
    <w:rsid w:val="005F3616"/>
    <w:rsid w:val="00602443"/>
    <w:rsid w:val="00603397"/>
    <w:rsid w:val="00604E5A"/>
    <w:rsid w:val="00606841"/>
    <w:rsid w:val="00613DA4"/>
    <w:rsid w:val="00614A24"/>
    <w:rsid w:val="00614CFE"/>
    <w:rsid w:val="0062199C"/>
    <w:rsid w:val="00623728"/>
    <w:rsid w:val="006247D1"/>
    <w:rsid w:val="00624EA7"/>
    <w:rsid w:val="00627A16"/>
    <w:rsid w:val="006346B7"/>
    <w:rsid w:val="00637B1D"/>
    <w:rsid w:val="00643B5D"/>
    <w:rsid w:val="00646DDF"/>
    <w:rsid w:val="0064717A"/>
    <w:rsid w:val="0065034A"/>
    <w:rsid w:val="006506B7"/>
    <w:rsid w:val="006527BC"/>
    <w:rsid w:val="00655C26"/>
    <w:rsid w:val="006615B2"/>
    <w:rsid w:val="00662127"/>
    <w:rsid w:val="00674260"/>
    <w:rsid w:val="00675191"/>
    <w:rsid w:val="00680114"/>
    <w:rsid w:val="00680257"/>
    <w:rsid w:val="00680619"/>
    <w:rsid w:val="00687CBF"/>
    <w:rsid w:val="00692E88"/>
    <w:rsid w:val="006A017D"/>
    <w:rsid w:val="006A0633"/>
    <w:rsid w:val="006A0731"/>
    <w:rsid w:val="006A3121"/>
    <w:rsid w:val="006A7F52"/>
    <w:rsid w:val="006B48DA"/>
    <w:rsid w:val="006B7F09"/>
    <w:rsid w:val="006C1544"/>
    <w:rsid w:val="006D2454"/>
    <w:rsid w:val="006D2D64"/>
    <w:rsid w:val="006D30FD"/>
    <w:rsid w:val="006D3BAE"/>
    <w:rsid w:val="006D502D"/>
    <w:rsid w:val="006E0312"/>
    <w:rsid w:val="006E1DD1"/>
    <w:rsid w:val="006E2C2F"/>
    <w:rsid w:val="006E5765"/>
    <w:rsid w:val="006E746F"/>
    <w:rsid w:val="006F2379"/>
    <w:rsid w:val="006F709B"/>
    <w:rsid w:val="006F7641"/>
    <w:rsid w:val="006F7662"/>
    <w:rsid w:val="00704E78"/>
    <w:rsid w:val="00706BE6"/>
    <w:rsid w:val="0071054C"/>
    <w:rsid w:val="0071187F"/>
    <w:rsid w:val="00713578"/>
    <w:rsid w:val="00713856"/>
    <w:rsid w:val="00715036"/>
    <w:rsid w:val="007200A9"/>
    <w:rsid w:val="00721465"/>
    <w:rsid w:val="00724A28"/>
    <w:rsid w:val="0072504E"/>
    <w:rsid w:val="0072609A"/>
    <w:rsid w:val="007263C3"/>
    <w:rsid w:val="00731A10"/>
    <w:rsid w:val="00732BE0"/>
    <w:rsid w:val="00733BB2"/>
    <w:rsid w:val="00734D8E"/>
    <w:rsid w:val="007356DB"/>
    <w:rsid w:val="00736F69"/>
    <w:rsid w:val="007513F9"/>
    <w:rsid w:val="007548C2"/>
    <w:rsid w:val="00756F60"/>
    <w:rsid w:val="0076258D"/>
    <w:rsid w:val="00763BF8"/>
    <w:rsid w:val="00766853"/>
    <w:rsid w:val="00767436"/>
    <w:rsid w:val="00774E47"/>
    <w:rsid w:val="00784EC3"/>
    <w:rsid w:val="00786677"/>
    <w:rsid w:val="007866DB"/>
    <w:rsid w:val="0078786D"/>
    <w:rsid w:val="00791A75"/>
    <w:rsid w:val="007943FE"/>
    <w:rsid w:val="00795697"/>
    <w:rsid w:val="007A1992"/>
    <w:rsid w:val="007A369D"/>
    <w:rsid w:val="007A3D86"/>
    <w:rsid w:val="007A47E8"/>
    <w:rsid w:val="007A6F5B"/>
    <w:rsid w:val="007B63BC"/>
    <w:rsid w:val="007C4AEF"/>
    <w:rsid w:val="007D56FF"/>
    <w:rsid w:val="007E12CA"/>
    <w:rsid w:val="007E1BD8"/>
    <w:rsid w:val="007E5219"/>
    <w:rsid w:val="007E5980"/>
    <w:rsid w:val="007E759E"/>
    <w:rsid w:val="007F7A34"/>
    <w:rsid w:val="0080327E"/>
    <w:rsid w:val="0080769A"/>
    <w:rsid w:val="00810167"/>
    <w:rsid w:val="0081366B"/>
    <w:rsid w:val="00816239"/>
    <w:rsid w:val="00816CF9"/>
    <w:rsid w:val="0082053A"/>
    <w:rsid w:val="00830415"/>
    <w:rsid w:val="00832174"/>
    <w:rsid w:val="00833FA2"/>
    <w:rsid w:val="00834ECE"/>
    <w:rsid w:val="008424A5"/>
    <w:rsid w:val="008436E2"/>
    <w:rsid w:val="008437A1"/>
    <w:rsid w:val="0084459F"/>
    <w:rsid w:val="008517D2"/>
    <w:rsid w:val="00853B2D"/>
    <w:rsid w:val="008654B3"/>
    <w:rsid w:val="008701DB"/>
    <w:rsid w:val="00875256"/>
    <w:rsid w:val="008808B7"/>
    <w:rsid w:val="00881A89"/>
    <w:rsid w:val="00882AA2"/>
    <w:rsid w:val="00887391"/>
    <w:rsid w:val="00895D6F"/>
    <w:rsid w:val="008A01A6"/>
    <w:rsid w:val="008A29AA"/>
    <w:rsid w:val="008A5A9E"/>
    <w:rsid w:val="008B1E50"/>
    <w:rsid w:val="008B48B0"/>
    <w:rsid w:val="008B63C0"/>
    <w:rsid w:val="008C1218"/>
    <w:rsid w:val="008C3A87"/>
    <w:rsid w:val="008C5CD0"/>
    <w:rsid w:val="008D253D"/>
    <w:rsid w:val="008D4EDA"/>
    <w:rsid w:val="008E1681"/>
    <w:rsid w:val="008E16BE"/>
    <w:rsid w:val="008F09ED"/>
    <w:rsid w:val="008F17D1"/>
    <w:rsid w:val="009042B4"/>
    <w:rsid w:val="00904EB7"/>
    <w:rsid w:val="00906162"/>
    <w:rsid w:val="0090664F"/>
    <w:rsid w:val="00917834"/>
    <w:rsid w:val="00920957"/>
    <w:rsid w:val="00920AF4"/>
    <w:rsid w:val="00920B9D"/>
    <w:rsid w:val="009261E2"/>
    <w:rsid w:val="00930C29"/>
    <w:rsid w:val="00931DAA"/>
    <w:rsid w:val="009364E2"/>
    <w:rsid w:val="009465C1"/>
    <w:rsid w:val="00951C8C"/>
    <w:rsid w:val="009539D3"/>
    <w:rsid w:val="00957142"/>
    <w:rsid w:val="00966BB1"/>
    <w:rsid w:val="00967F2D"/>
    <w:rsid w:val="00974A3E"/>
    <w:rsid w:val="0097672F"/>
    <w:rsid w:val="009875AA"/>
    <w:rsid w:val="00991BDB"/>
    <w:rsid w:val="0099641E"/>
    <w:rsid w:val="009A0DCF"/>
    <w:rsid w:val="009A7B64"/>
    <w:rsid w:val="009B12F7"/>
    <w:rsid w:val="009B3406"/>
    <w:rsid w:val="009B5AAA"/>
    <w:rsid w:val="009B6A54"/>
    <w:rsid w:val="009C07DC"/>
    <w:rsid w:val="009C21F0"/>
    <w:rsid w:val="009C346A"/>
    <w:rsid w:val="009C5627"/>
    <w:rsid w:val="009C6429"/>
    <w:rsid w:val="009C6BAB"/>
    <w:rsid w:val="009D0162"/>
    <w:rsid w:val="009D738F"/>
    <w:rsid w:val="009E3606"/>
    <w:rsid w:val="009E3FC7"/>
    <w:rsid w:val="009E47E3"/>
    <w:rsid w:val="009E6EFA"/>
    <w:rsid w:val="009F07E1"/>
    <w:rsid w:val="00A011D4"/>
    <w:rsid w:val="00A05040"/>
    <w:rsid w:val="00A0564F"/>
    <w:rsid w:val="00A112C2"/>
    <w:rsid w:val="00A11899"/>
    <w:rsid w:val="00A14EA7"/>
    <w:rsid w:val="00A20377"/>
    <w:rsid w:val="00A22B68"/>
    <w:rsid w:val="00A22BAC"/>
    <w:rsid w:val="00A260D2"/>
    <w:rsid w:val="00A32D94"/>
    <w:rsid w:val="00A34567"/>
    <w:rsid w:val="00A35D6F"/>
    <w:rsid w:val="00A40BA8"/>
    <w:rsid w:val="00A41F9A"/>
    <w:rsid w:val="00A469E9"/>
    <w:rsid w:val="00A506D9"/>
    <w:rsid w:val="00A529DE"/>
    <w:rsid w:val="00A53076"/>
    <w:rsid w:val="00A65590"/>
    <w:rsid w:val="00A67000"/>
    <w:rsid w:val="00A70960"/>
    <w:rsid w:val="00A75184"/>
    <w:rsid w:val="00A75E75"/>
    <w:rsid w:val="00A778B1"/>
    <w:rsid w:val="00A80F69"/>
    <w:rsid w:val="00A82C11"/>
    <w:rsid w:val="00A82FBA"/>
    <w:rsid w:val="00A83011"/>
    <w:rsid w:val="00A86A18"/>
    <w:rsid w:val="00A9158F"/>
    <w:rsid w:val="00A92311"/>
    <w:rsid w:val="00A9475C"/>
    <w:rsid w:val="00A97F10"/>
    <w:rsid w:val="00AA04D8"/>
    <w:rsid w:val="00AA3244"/>
    <w:rsid w:val="00AA3A50"/>
    <w:rsid w:val="00AA4045"/>
    <w:rsid w:val="00AB5B5C"/>
    <w:rsid w:val="00AB61E4"/>
    <w:rsid w:val="00AB663F"/>
    <w:rsid w:val="00AC034E"/>
    <w:rsid w:val="00AC1E52"/>
    <w:rsid w:val="00AC206B"/>
    <w:rsid w:val="00AC3F13"/>
    <w:rsid w:val="00AC567D"/>
    <w:rsid w:val="00AD0AF3"/>
    <w:rsid w:val="00AD1C94"/>
    <w:rsid w:val="00AD1F3A"/>
    <w:rsid w:val="00AD26AD"/>
    <w:rsid w:val="00AD2F9D"/>
    <w:rsid w:val="00AD70C3"/>
    <w:rsid w:val="00AE0290"/>
    <w:rsid w:val="00AE2F6A"/>
    <w:rsid w:val="00AF0EC0"/>
    <w:rsid w:val="00AF13A6"/>
    <w:rsid w:val="00B011B2"/>
    <w:rsid w:val="00B04728"/>
    <w:rsid w:val="00B051AC"/>
    <w:rsid w:val="00B054E8"/>
    <w:rsid w:val="00B205F1"/>
    <w:rsid w:val="00B20CAD"/>
    <w:rsid w:val="00B256E6"/>
    <w:rsid w:val="00B25FA9"/>
    <w:rsid w:val="00B2652A"/>
    <w:rsid w:val="00B327CB"/>
    <w:rsid w:val="00B32A13"/>
    <w:rsid w:val="00B34770"/>
    <w:rsid w:val="00B34AD4"/>
    <w:rsid w:val="00B37AD5"/>
    <w:rsid w:val="00B40A2C"/>
    <w:rsid w:val="00B450AC"/>
    <w:rsid w:val="00B54CB8"/>
    <w:rsid w:val="00B56845"/>
    <w:rsid w:val="00B64638"/>
    <w:rsid w:val="00B67E0C"/>
    <w:rsid w:val="00B721AA"/>
    <w:rsid w:val="00B73BE9"/>
    <w:rsid w:val="00B817A9"/>
    <w:rsid w:val="00B90790"/>
    <w:rsid w:val="00B92BF8"/>
    <w:rsid w:val="00B935E4"/>
    <w:rsid w:val="00BA15E9"/>
    <w:rsid w:val="00BB2A38"/>
    <w:rsid w:val="00BB3518"/>
    <w:rsid w:val="00BB3592"/>
    <w:rsid w:val="00BB56F9"/>
    <w:rsid w:val="00BC107F"/>
    <w:rsid w:val="00BC21F4"/>
    <w:rsid w:val="00BC69E4"/>
    <w:rsid w:val="00BC6BBD"/>
    <w:rsid w:val="00BC7352"/>
    <w:rsid w:val="00BD7AC1"/>
    <w:rsid w:val="00BE428E"/>
    <w:rsid w:val="00BE6529"/>
    <w:rsid w:val="00BE72B0"/>
    <w:rsid w:val="00BE741B"/>
    <w:rsid w:val="00BE7CAD"/>
    <w:rsid w:val="00BF6211"/>
    <w:rsid w:val="00C03313"/>
    <w:rsid w:val="00C12220"/>
    <w:rsid w:val="00C13779"/>
    <w:rsid w:val="00C17299"/>
    <w:rsid w:val="00C20A88"/>
    <w:rsid w:val="00C22C3C"/>
    <w:rsid w:val="00C22FF5"/>
    <w:rsid w:val="00C240ED"/>
    <w:rsid w:val="00C31C00"/>
    <w:rsid w:val="00C34CC3"/>
    <w:rsid w:val="00C35730"/>
    <w:rsid w:val="00C41C0C"/>
    <w:rsid w:val="00C448DF"/>
    <w:rsid w:val="00C44F87"/>
    <w:rsid w:val="00C470E7"/>
    <w:rsid w:val="00C50B0F"/>
    <w:rsid w:val="00C51F67"/>
    <w:rsid w:val="00C565D6"/>
    <w:rsid w:val="00C62304"/>
    <w:rsid w:val="00C63416"/>
    <w:rsid w:val="00C63472"/>
    <w:rsid w:val="00C6752B"/>
    <w:rsid w:val="00C700C6"/>
    <w:rsid w:val="00C71E48"/>
    <w:rsid w:val="00C735FD"/>
    <w:rsid w:val="00C74016"/>
    <w:rsid w:val="00C743DD"/>
    <w:rsid w:val="00C7605E"/>
    <w:rsid w:val="00C76E86"/>
    <w:rsid w:val="00C77C5C"/>
    <w:rsid w:val="00C80347"/>
    <w:rsid w:val="00C814A8"/>
    <w:rsid w:val="00C83270"/>
    <w:rsid w:val="00C90C1E"/>
    <w:rsid w:val="00C90E40"/>
    <w:rsid w:val="00C95D2B"/>
    <w:rsid w:val="00C97F0F"/>
    <w:rsid w:val="00CA1D70"/>
    <w:rsid w:val="00CA2260"/>
    <w:rsid w:val="00CA3CF2"/>
    <w:rsid w:val="00CA614D"/>
    <w:rsid w:val="00CA738D"/>
    <w:rsid w:val="00CB0E57"/>
    <w:rsid w:val="00CB6575"/>
    <w:rsid w:val="00CB72C9"/>
    <w:rsid w:val="00CC00E1"/>
    <w:rsid w:val="00CC28CD"/>
    <w:rsid w:val="00CC34A7"/>
    <w:rsid w:val="00CC366A"/>
    <w:rsid w:val="00CE1FE6"/>
    <w:rsid w:val="00CF176D"/>
    <w:rsid w:val="00CF1A57"/>
    <w:rsid w:val="00CF32FC"/>
    <w:rsid w:val="00CF60C2"/>
    <w:rsid w:val="00D02198"/>
    <w:rsid w:val="00D022E8"/>
    <w:rsid w:val="00D02D17"/>
    <w:rsid w:val="00D05008"/>
    <w:rsid w:val="00D06DBF"/>
    <w:rsid w:val="00D11018"/>
    <w:rsid w:val="00D13FA1"/>
    <w:rsid w:val="00D17114"/>
    <w:rsid w:val="00D172AA"/>
    <w:rsid w:val="00D24A6D"/>
    <w:rsid w:val="00D25C7C"/>
    <w:rsid w:val="00D30475"/>
    <w:rsid w:val="00D30DA0"/>
    <w:rsid w:val="00D32D0E"/>
    <w:rsid w:val="00D33011"/>
    <w:rsid w:val="00D419BF"/>
    <w:rsid w:val="00D42339"/>
    <w:rsid w:val="00D42FAB"/>
    <w:rsid w:val="00D4587B"/>
    <w:rsid w:val="00D45F32"/>
    <w:rsid w:val="00D53DCC"/>
    <w:rsid w:val="00D5426F"/>
    <w:rsid w:val="00D54443"/>
    <w:rsid w:val="00D56EFF"/>
    <w:rsid w:val="00D5747F"/>
    <w:rsid w:val="00D57FAF"/>
    <w:rsid w:val="00D60C0C"/>
    <w:rsid w:val="00D61452"/>
    <w:rsid w:val="00D711A6"/>
    <w:rsid w:val="00D7212F"/>
    <w:rsid w:val="00D75274"/>
    <w:rsid w:val="00D779FA"/>
    <w:rsid w:val="00D82599"/>
    <w:rsid w:val="00D90CB9"/>
    <w:rsid w:val="00D91426"/>
    <w:rsid w:val="00DA0DE2"/>
    <w:rsid w:val="00DA2801"/>
    <w:rsid w:val="00DA2EA3"/>
    <w:rsid w:val="00DA3D2B"/>
    <w:rsid w:val="00DA7EEA"/>
    <w:rsid w:val="00DB516D"/>
    <w:rsid w:val="00DB55AA"/>
    <w:rsid w:val="00DC1A40"/>
    <w:rsid w:val="00DC6AEB"/>
    <w:rsid w:val="00DC7801"/>
    <w:rsid w:val="00DC7CD0"/>
    <w:rsid w:val="00DD3993"/>
    <w:rsid w:val="00DD4EE4"/>
    <w:rsid w:val="00DE07FF"/>
    <w:rsid w:val="00DE74D9"/>
    <w:rsid w:val="00DF23B1"/>
    <w:rsid w:val="00DF27F3"/>
    <w:rsid w:val="00DF7356"/>
    <w:rsid w:val="00E03AD1"/>
    <w:rsid w:val="00E05605"/>
    <w:rsid w:val="00E05DDB"/>
    <w:rsid w:val="00E1309A"/>
    <w:rsid w:val="00E1460A"/>
    <w:rsid w:val="00E14E77"/>
    <w:rsid w:val="00E20E2E"/>
    <w:rsid w:val="00E212C8"/>
    <w:rsid w:val="00E21F36"/>
    <w:rsid w:val="00E25106"/>
    <w:rsid w:val="00E25A39"/>
    <w:rsid w:val="00E33462"/>
    <w:rsid w:val="00E35432"/>
    <w:rsid w:val="00E41C6B"/>
    <w:rsid w:val="00E432EB"/>
    <w:rsid w:val="00E43510"/>
    <w:rsid w:val="00E45AD5"/>
    <w:rsid w:val="00E47DEF"/>
    <w:rsid w:val="00E549F1"/>
    <w:rsid w:val="00E5602F"/>
    <w:rsid w:val="00E57650"/>
    <w:rsid w:val="00E57A03"/>
    <w:rsid w:val="00E62789"/>
    <w:rsid w:val="00E627CF"/>
    <w:rsid w:val="00E715BF"/>
    <w:rsid w:val="00E80D5E"/>
    <w:rsid w:val="00E80D86"/>
    <w:rsid w:val="00E831D6"/>
    <w:rsid w:val="00E849D2"/>
    <w:rsid w:val="00E8535E"/>
    <w:rsid w:val="00E86A0C"/>
    <w:rsid w:val="00E87620"/>
    <w:rsid w:val="00E93FA7"/>
    <w:rsid w:val="00E9404E"/>
    <w:rsid w:val="00E943BF"/>
    <w:rsid w:val="00E94834"/>
    <w:rsid w:val="00E95515"/>
    <w:rsid w:val="00E96E03"/>
    <w:rsid w:val="00EA3099"/>
    <w:rsid w:val="00EB16A3"/>
    <w:rsid w:val="00EB23B2"/>
    <w:rsid w:val="00EB2A96"/>
    <w:rsid w:val="00EB6820"/>
    <w:rsid w:val="00EC7FD3"/>
    <w:rsid w:val="00ED3A97"/>
    <w:rsid w:val="00ED3DBE"/>
    <w:rsid w:val="00ED6712"/>
    <w:rsid w:val="00EE32D2"/>
    <w:rsid w:val="00EE5711"/>
    <w:rsid w:val="00EF2AD2"/>
    <w:rsid w:val="00EF61DD"/>
    <w:rsid w:val="00F00D45"/>
    <w:rsid w:val="00F03F3E"/>
    <w:rsid w:val="00F10999"/>
    <w:rsid w:val="00F11392"/>
    <w:rsid w:val="00F16056"/>
    <w:rsid w:val="00F234E3"/>
    <w:rsid w:val="00F30A86"/>
    <w:rsid w:val="00F32C0A"/>
    <w:rsid w:val="00F33B92"/>
    <w:rsid w:val="00F5139A"/>
    <w:rsid w:val="00F550AF"/>
    <w:rsid w:val="00F564A4"/>
    <w:rsid w:val="00F56ADD"/>
    <w:rsid w:val="00F63119"/>
    <w:rsid w:val="00F63F29"/>
    <w:rsid w:val="00F673E4"/>
    <w:rsid w:val="00F702E4"/>
    <w:rsid w:val="00F7225E"/>
    <w:rsid w:val="00F76AAC"/>
    <w:rsid w:val="00F85C89"/>
    <w:rsid w:val="00F91595"/>
    <w:rsid w:val="00F92F64"/>
    <w:rsid w:val="00F94A23"/>
    <w:rsid w:val="00F954C6"/>
    <w:rsid w:val="00F96EA4"/>
    <w:rsid w:val="00FA5600"/>
    <w:rsid w:val="00FB1557"/>
    <w:rsid w:val="00FB6575"/>
    <w:rsid w:val="00FB694C"/>
    <w:rsid w:val="00FC3EB8"/>
    <w:rsid w:val="00FC4342"/>
    <w:rsid w:val="00FC66C4"/>
    <w:rsid w:val="00FD2CEB"/>
    <w:rsid w:val="00FD2EB8"/>
    <w:rsid w:val="00FF2C85"/>
    <w:rsid w:val="00FF3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780312-8D8E-4782-9F11-AB767C6F0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D6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D2D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D2D64"/>
    <w:rPr>
      <w:sz w:val="18"/>
      <w:szCs w:val="18"/>
    </w:rPr>
  </w:style>
  <w:style w:type="paragraph" w:styleId="a4">
    <w:name w:val="footer"/>
    <w:basedOn w:val="a"/>
    <w:link w:val="Char0"/>
    <w:uiPriority w:val="99"/>
    <w:unhideWhenUsed/>
    <w:rsid w:val="006D2D64"/>
    <w:pPr>
      <w:tabs>
        <w:tab w:val="center" w:pos="4153"/>
        <w:tab w:val="right" w:pos="8306"/>
      </w:tabs>
      <w:snapToGrid w:val="0"/>
      <w:jc w:val="left"/>
    </w:pPr>
    <w:rPr>
      <w:sz w:val="18"/>
      <w:szCs w:val="18"/>
    </w:rPr>
  </w:style>
  <w:style w:type="character" w:customStyle="1" w:styleId="Char0">
    <w:name w:val="页脚 Char"/>
    <w:basedOn w:val="a0"/>
    <w:link w:val="a4"/>
    <w:uiPriority w:val="99"/>
    <w:rsid w:val="006D2D64"/>
    <w:rPr>
      <w:sz w:val="18"/>
      <w:szCs w:val="18"/>
    </w:rPr>
  </w:style>
  <w:style w:type="paragraph" w:styleId="a5">
    <w:name w:val="Plain Text"/>
    <w:basedOn w:val="a"/>
    <w:link w:val="Char1"/>
    <w:rsid w:val="006D2D64"/>
    <w:rPr>
      <w:rFonts w:ascii="宋体" w:hAnsi="Courier New"/>
      <w:szCs w:val="20"/>
    </w:rPr>
  </w:style>
  <w:style w:type="character" w:customStyle="1" w:styleId="Char1">
    <w:name w:val="纯文本 Char"/>
    <w:basedOn w:val="a0"/>
    <w:link w:val="a5"/>
    <w:rsid w:val="006D2D64"/>
    <w:rPr>
      <w:rFonts w:ascii="宋体" w:eastAsia="宋体" w:hAnsi="Courier New" w:cs="Times New Roman"/>
      <w:szCs w:val="20"/>
    </w:rPr>
  </w:style>
  <w:style w:type="character" w:styleId="a6">
    <w:name w:val="annotation reference"/>
    <w:basedOn w:val="a0"/>
    <w:uiPriority w:val="99"/>
    <w:semiHidden/>
    <w:unhideWhenUsed/>
    <w:rsid w:val="008F17D1"/>
    <w:rPr>
      <w:sz w:val="21"/>
      <w:szCs w:val="21"/>
    </w:rPr>
  </w:style>
  <w:style w:type="paragraph" w:styleId="a7">
    <w:name w:val="annotation text"/>
    <w:basedOn w:val="a"/>
    <w:link w:val="Char2"/>
    <w:uiPriority w:val="99"/>
    <w:semiHidden/>
    <w:unhideWhenUsed/>
    <w:rsid w:val="008F17D1"/>
    <w:pPr>
      <w:jc w:val="left"/>
    </w:pPr>
  </w:style>
  <w:style w:type="character" w:customStyle="1" w:styleId="Char2">
    <w:name w:val="批注文字 Char"/>
    <w:basedOn w:val="a0"/>
    <w:link w:val="a7"/>
    <w:uiPriority w:val="99"/>
    <w:semiHidden/>
    <w:rsid w:val="008F17D1"/>
    <w:rPr>
      <w:rFonts w:ascii="Times New Roman" w:eastAsia="宋体" w:hAnsi="Times New Roman" w:cs="Times New Roman"/>
      <w:szCs w:val="24"/>
    </w:rPr>
  </w:style>
  <w:style w:type="paragraph" w:styleId="a8">
    <w:name w:val="annotation subject"/>
    <w:basedOn w:val="a7"/>
    <w:next w:val="a7"/>
    <w:link w:val="Char3"/>
    <w:uiPriority w:val="99"/>
    <w:semiHidden/>
    <w:unhideWhenUsed/>
    <w:rsid w:val="008F17D1"/>
    <w:rPr>
      <w:b/>
      <w:bCs/>
    </w:rPr>
  </w:style>
  <w:style w:type="character" w:customStyle="1" w:styleId="Char3">
    <w:name w:val="批注主题 Char"/>
    <w:basedOn w:val="Char2"/>
    <w:link w:val="a8"/>
    <w:uiPriority w:val="99"/>
    <w:semiHidden/>
    <w:rsid w:val="008F17D1"/>
    <w:rPr>
      <w:rFonts w:ascii="Times New Roman" w:eastAsia="宋体" w:hAnsi="Times New Roman" w:cs="Times New Roman"/>
      <w:b/>
      <w:bCs/>
      <w:szCs w:val="24"/>
    </w:rPr>
  </w:style>
  <w:style w:type="paragraph" w:styleId="a9">
    <w:name w:val="Balloon Text"/>
    <w:basedOn w:val="a"/>
    <w:link w:val="Char4"/>
    <w:uiPriority w:val="99"/>
    <w:semiHidden/>
    <w:unhideWhenUsed/>
    <w:rsid w:val="008F17D1"/>
    <w:rPr>
      <w:sz w:val="18"/>
      <w:szCs w:val="18"/>
    </w:rPr>
  </w:style>
  <w:style w:type="character" w:customStyle="1" w:styleId="Char4">
    <w:name w:val="批注框文本 Char"/>
    <w:basedOn w:val="a0"/>
    <w:link w:val="a9"/>
    <w:uiPriority w:val="99"/>
    <w:semiHidden/>
    <w:rsid w:val="008F17D1"/>
    <w:rPr>
      <w:rFonts w:ascii="Times New Roman" w:eastAsia="宋体" w:hAnsi="Times New Roman" w:cs="Times New Roman"/>
      <w:sz w:val="18"/>
      <w:szCs w:val="18"/>
    </w:rPr>
  </w:style>
  <w:style w:type="paragraph" w:customStyle="1" w:styleId="1">
    <w:name w:val="???????1"/>
    <w:rsid w:val="00BC69E4"/>
    <w:pPr>
      <w:overflowPunct w:val="0"/>
      <w:autoSpaceDE w:val="0"/>
      <w:autoSpaceDN w:val="0"/>
      <w:adjustRightInd w:val="0"/>
      <w:textAlignment w:val="baseline"/>
    </w:pPr>
    <w:rPr>
      <w:rFonts w:ascii="Times New Roman" w:hAnsi="Times New Roman" w:cs="Times New Roman"/>
      <w:kern w:val="0"/>
      <w:sz w:val="20"/>
      <w:szCs w:val="20"/>
      <w:lang w:val="ru-RU" w:eastAsia="en-US"/>
    </w:rPr>
  </w:style>
  <w:style w:type="paragraph" w:styleId="aa">
    <w:name w:val="List Paragraph"/>
    <w:basedOn w:val="a"/>
    <w:uiPriority w:val="34"/>
    <w:qFormat/>
    <w:rsid w:val="00CC366A"/>
    <w:pPr>
      <w:ind w:firstLineChars="200" w:firstLine="420"/>
    </w:pPr>
  </w:style>
  <w:style w:type="table" w:styleId="ab">
    <w:name w:val="Table Grid"/>
    <w:basedOn w:val="a1"/>
    <w:uiPriority w:val="59"/>
    <w:rsid w:val="0095714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262417">
      <w:bodyDiv w:val="1"/>
      <w:marLeft w:val="0"/>
      <w:marRight w:val="0"/>
      <w:marTop w:val="0"/>
      <w:marBottom w:val="0"/>
      <w:divBdr>
        <w:top w:val="none" w:sz="0" w:space="0" w:color="auto"/>
        <w:left w:val="none" w:sz="0" w:space="0" w:color="auto"/>
        <w:bottom w:val="none" w:sz="0" w:space="0" w:color="auto"/>
        <w:right w:val="none" w:sz="0" w:space="0" w:color="auto"/>
      </w:divBdr>
    </w:div>
    <w:div w:id="905456205">
      <w:bodyDiv w:val="1"/>
      <w:marLeft w:val="0"/>
      <w:marRight w:val="0"/>
      <w:marTop w:val="0"/>
      <w:marBottom w:val="0"/>
      <w:divBdr>
        <w:top w:val="none" w:sz="0" w:space="0" w:color="auto"/>
        <w:left w:val="none" w:sz="0" w:space="0" w:color="auto"/>
        <w:bottom w:val="none" w:sz="0" w:space="0" w:color="auto"/>
        <w:right w:val="none" w:sz="0" w:space="0" w:color="auto"/>
      </w:divBdr>
    </w:div>
    <w:div w:id="990214705">
      <w:bodyDiv w:val="1"/>
      <w:marLeft w:val="0"/>
      <w:marRight w:val="0"/>
      <w:marTop w:val="0"/>
      <w:marBottom w:val="0"/>
      <w:divBdr>
        <w:top w:val="none" w:sz="0" w:space="0" w:color="auto"/>
        <w:left w:val="none" w:sz="0" w:space="0" w:color="auto"/>
        <w:bottom w:val="none" w:sz="0" w:space="0" w:color="auto"/>
        <w:right w:val="none" w:sz="0" w:space="0" w:color="auto"/>
      </w:divBdr>
    </w:div>
    <w:div w:id="175551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F5BAF-7A61-445C-9307-8171165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1</Pages>
  <Words>311</Words>
  <Characters>1775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JSZX-Ver1.1</Company>
  <LinksUpToDate>false</LinksUpToDate>
  <CharactersWithSpaces>2082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长城汽车股份有限公司:张新彬</dc:creator>
  <cp:lastModifiedBy>刘子林</cp:lastModifiedBy>
  <cp:revision>166</cp:revision>
  <dcterms:created xsi:type="dcterms:W3CDTF">2020-07-04T02:55:00Z</dcterms:created>
  <dcterms:modified xsi:type="dcterms:W3CDTF">2023-09-20T06:22:00Z</dcterms:modified>
</cp:coreProperties>
</file>