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color w:val="333333"/>
          <w:sz w:val="16"/>
          <w:szCs w:val="16"/>
        </w:rPr>
      </w:pPr>
    </w:p>
    <w:p>
      <w:pPr>
        <w:jc w:val="center"/>
        <w:rPr>
          <w:rFonts w:ascii="宋体" w:hAnsi="宋体" w:eastAsia="宋体" w:cs="宋体"/>
          <w:b/>
          <w:sz w:val="52"/>
          <w:szCs w:val="48"/>
        </w:rPr>
      </w:pPr>
      <w:r>
        <w:rPr>
          <w:rFonts w:hint="eastAsia" w:ascii="宋体" w:hAnsi="宋体" w:eastAsia="宋体" w:cs="宋体"/>
          <w:b/>
          <w:sz w:val="52"/>
          <w:szCs w:val="48"/>
        </w:rPr>
        <w:t>三只松鼠2021年新分销经销商</w:t>
      </w:r>
      <w:r>
        <w:rPr>
          <w:rFonts w:hint="eastAsia" w:ascii="宋体" w:hAnsi="宋体" w:eastAsia="宋体" w:cs="宋体"/>
          <w:b/>
          <w:sz w:val="52"/>
          <w:szCs w:val="48"/>
          <w:lang w:val="en-US" w:eastAsia="zh-CN"/>
        </w:rPr>
        <w:t>配送</w:t>
      </w:r>
      <w:r>
        <w:rPr>
          <w:rFonts w:hint="eastAsia" w:ascii="宋体" w:hAnsi="宋体" w:eastAsia="宋体" w:cs="宋体"/>
          <w:b/>
          <w:sz w:val="52"/>
          <w:szCs w:val="48"/>
        </w:rPr>
        <w:t>业务</w:t>
      </w:r>
      <w:r>
        <w:rPr>
          <w:rFonts w:ascii="宋体" w:hAnsi="宋体" w:eastAsia="宋体" w:cs="宋体"/>
          <w:b/>
          <w:sz w:val="52"/>
          <w:szCs w:val="48"/>
        </w:rPr>
        <w:t xml:space="preserve"> </w:t>
      </w:r>
    </w:p>
    <w:p>
      <w:pPr>
        <w:jc w:val="center"/>
        <w:rPr>
          <w:rFonts w:ascii="宋体" w:hAnsi="宋体" w:eastAsia="宋体" w:cs="宋体"/>
          <w:b/>
          <w:sz w:val="52"/>
          <w:szCs w:val="48"/>
        </w:rPr>
      </w:pPr>
      <w:r>
        <w:rPr>
          <w:rFonts w:hint="eastAsia" w:ascii="宋体" w:hAnsi="宋体" w:eastAsia="宋体" w:cs="宋体"/>
          <w:b/>
          <w:sz w:val="52"/>
          <w:szCs w:val="48"/>
        </w:rPr>
        <w:t>招标公告</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三只松鼠股份有限公司本次2021年新分销经销商配送业务招标项目使用旗下子公司安徽仓鼠物流有限公司进行招标。</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现就招标有关事宜予以公告，竭诚欢迎国内符合要求的公司参加招标。</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1．招标时间：</w:t>
      </w:r>
    </w:p>
    <w:p>
      <w:pPr>
        <w:ind w:firstLine="432" w:firstLineChars="200"/>
        <w:rPr>
          <w:rFonts w:ascii="宋体" w:hAnsi="宋体" w:eastAsia="宋体" w:cs="宋体"/>
          <w:spacing w:val="-12"/>
          <w:kern w:val="0"/>
          <w:sz w:val="24"/>
          <w:shd w:val="clear" w:color="auto" w:fill="FFFFFF"/>
          <w:lang w:bidi="ar"/>
        </w:rPr>
      </w:pPr>
      <w:r>
        <w:rPr>
          <w:rFonts w:hint="eastAsia" w:ascii="宋体" w:hAnsi="宋体" w:eastAsia="宋体" w:cs="宋体"/>
          <w:spacing w:val="-12"/>
          <w:kern w:val="0"/>
          <w:sz w:val="24"/>
          <w:shd w:val="clear" w:color="auto" w:fill="FFFFFF"/>
          <w:lang w:bidi="ar"/>
        </w:rPr>
        <w:t>2021年</w:t>
      </w:r>
      <w:r>
        <w:rPr>
          <w:rFonts w:hint="eastAsia" w:ascii="宋体" w:hAnsi="宋体" w:eastAsia="宋体" w:cs="宋体"/>
          <w:spacing w:val="-12"/>
          <w:kern w:val="0"/>
          <w:sz w:val="24"/>
          <w:shd w:val="clear" w:color="auto" w:fill="FFFFFF"/>
          <w:lang w:val="en-US" w:eastAsia="zh-CN" w:bidi="ar"/>
        </w:rPr>
        <w:t>8</w:t>
      </w:r>
      <w:r>
        <w:rPr>
          <w:rFonts w:hint="eastAsia" w:ascii="宋体" w:hAnsi="宋体" w:eastAsia="宋体" w:cs="宋体"/>
          <w:spacing w:val="-12"/>
          <w:kern w:val="0"/>
          <w:sz w:val="24"/>
          <w:shd w:val="clear" w:color="auto" w:fill="FFFFFF"/>
          <w:lang w:bidi="ar"/>
        </w:rPr>
        <w:t>月</w:t>
      </w:r>
      <w:r>
        <w:rPr>
          <w:rFonts w:hint="eastAsia" w:ascii="宋体" w:hAnsi="宋体" w:eastAsia="宋体" w:cs="宋体"/>
          <w:spacing w:val="-12"/>
          <w:kern w:val="0"/>
          <w:sz w:val="24"/>
          <w:shd w:val="clear" w:color="auto" w:fill="FFFFFF"/>
          <w:lang w:val="en-US" w:eastAsia="zh-CN" w:bidi="ar"/>
        </w:rPr>
        <w:t>12</w:t>
      </w:r>
      <w:r>
        <w:rPr>
          <w:rFonts w:hint="eastAsia" w:ascii="宋体" w:hAnsi="宋体" w:eastAsia="宋体" w:cs="宋体"/>
          <w:spacing w:val="-12"/>
          <w:kern w:val="0"/>
          <w:sz w:val="24"/>
          <w:shd w:val="clear" w:color="auto" w:fill="FFFFFF"/>
          <w:lang w:bidi="ar"/>
        </w:rPr>
        <w:t>日-</w:t>
      </w:r>
      <w:r>
        <w:rPr>
          <w:rFonts w:hint="eastAsia" w:ascii="宋体" w:hAnsi="宋体" w:eastAsia="宋体" w:cs="宋体"/>
          <w:spacing w:val="-12"/>
          <w:kern w:val="0"/>
          <w:sz w:val="24"/>
          <w:shd w:val="clear" w:color="auto" w:fill="FFFFFF"/>
          <w:lang w:val="en-US" w:eastAsia="zh-CN" w:bidi="ar"/>
        </w:rPr>
        <w:t>10</w:t>
      </w:r>
      <w:r>
        <w:rPr>
          <w:rFonts w:hint="eastAsia" w:ascii="宋体" w:hAnsi="宋体" w:eastAsia="宋体" w:cs="宋体"/>
          <w:spacing w:val="-12"/>
          <w:kern w:val="0"/>
          <w:sz w:val="24"/>
          <w:shd w:val="clear" w:color="auto" w:fill="FFFFFF"/>
          <w:lang w:bidi="ar"/>
        </w:rPr>
        <w:t>月</w:t>
      </w:r>
      <w:r>
        <w:rPr>
          <w:rFonts w:hint="eastAsia" w:ascii="宋体" w:hAnsi="宋体" w:eastAsia="宋体" w:cs="宋体"/>
          <w:spacing w:val="-12"/>
          <w:kern w:val="0"/>
          <w:sz w:val="24"/>
          <w:shd w:val="clear" w:color="auto" w:fill="FFFFFF"/>
          <w:lang w:val="en-US" w:eastAsia="zh-CN" w:bidi="ar"/>
        </w:rPr>
        <w:t>16</w:t>
      </w:r>
      <w:r>
        <w:rPr>
          <w:rFonts w:hint="eastAsia" w:ascii="宋体" w:hAnsi="宋体" w:eastAsia="宋体" w:cs="宋体"/>
          <w:spacing w:val="-12"/>
          <w:kern w:val="0"/>
          <w:sz w:val="24"/>
          <w:shd w:val="clear" w:color="auto" w:fill="FFFFFF"/>
          <w:lang w:bidi="ar"/>
        </w:rPr>
        <w:t>日</w:t>
      </w:r>
    </w:p>
    <w:p>
      <w:pPr>
        <w:ind w:firstLine="432" w:firstLineChars="200"/>
        <w:rPr>
          <w:rFonts w:ascii="宋体" w:hAnsi="宋体" w:eastAsia="宋体" w:cs="宋体"/>
          <w:spacing w:val="-12"/>
          <w:kern w:val="0"/>
          <w:sz w:val="24"/>
          <w:shd w:val="clear" w:color="auto" w:fill="FFFFFF"/>
          <w:lang w:bidi="ar"/>
        </w:rPr>
      </w:pPr>
    </w:p>
    <w:p>
      <w:pPr>
        <w:numPr>
          <w:ilvl w:val="0"/>
          <w:numId w:val="1"/>
        </w:num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招标需求：</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（1）项目名称：2021年新分销经销商配送业务。</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（2）服务期限：</w:t>
      </w:r>
      <w:r>
        <w:rPr>
          <w:rFonts w:hint="eastAsia" w:asciiTheme="minorEastAsia" w:hAnsiTheme="minorEastAsia" w:cstheme="minorEastAsia"/>
          <w:color w:val="111F2C"/>
          <w:sz w:val="24"/>
          <w:shd w:val="clear" w:color="auto" w:fill="FFFFFF"/>
          <w:lang w:val="en-US" w:eastAsia="zh-CN"/>
        </w:rPr>
        <w:t>7个月</w:t>
      </w:r>
      <w:r>
        <w:rPr>
          <w:rFonts w:hint="eastAsia" w:asciiTheme="minorEastAsia" w:hAnsiTheme="minorEastAsia" w:cstheme="minorEastAsia"/>
          <w:color w:val="111F2C"/>
          <w:sz w:val="24"/>
          <w:shd w:val="clear" w:color="auto" w:fill="FFFFFF"/>
        </w:rPr>
        <w:t>。</w:t>
      </w:r>
    </w:p>
    <w:p>
      <w:pPr>
        <w:pStyle w:val="9"/>
        <w:ind w:firstLine="0" w:firstLineChars="0"/>
        <w:rPr>
          <w:rFonts w:asciiTheme="minorEastAsia" w:hAnsiTheme="minorEastAsia" w:eastAsiaTheme="minorEastAsia" w:cstheme="minorEastAsia"/>
          <w:color w:val="111F2C"/>
          <w:shd w:val="clear" w:color="auto" w:fill="FFFFFF"/>
        </w:rPr>
      </w:pPr>
      <w:r>
        <w:rPr>
          <w:rFonts w:hint="eastAsia" w:asciiTheme="minorEastAsia" w:hAnsiTheme="minorEastAsia" w:eastAsiaTheme="minorEastAsia" w:cstheme="minorEastAsia"/>
          <w:color w:val="111F2C"/>
          <w:shd w:val="clear" w:color="auto" w:fill="FFFFFF"/>
        </w:rPr>
        <w:t>（3）业务内容：</w:t>
      </w:r>
      <w:bookmarkStart w:id="0" w:name="_Toc52092679"/>
      <w:r>
        <w:rPr>
          <w:rFonts w:hint="eastAsia" w:asciiTheme="minorEastAsia" w:hAnsiTheme="minorEastAsia" w:eastAsiaTheme="minorEastAsia" w:cstheme="minorEastAsia"/>
          <w:color w:val="111F2C"/>
          <w:shd w:val="clear" w:color="auto" w:fill="FFFFFF"/>
        </w:rPr>
        <w:t>2021年</w:t>
      </w:r>
      <w:r>
        <w:rPr>
          <w:rFonts w:hint="eastAsia" w:asciiTheme="minorEastAsia" w:hAnsiTheme="minorEastAsia" w:eastAsiaTheme="minorEastAsia" w:cstheme="minorEastAsia"/>
          <w:color w:val="111F2C"/>
          <w:shd w:val="clear" w:color="auto" w:fill="FFFFFF"/>
          <w:lang w:val="en-US" w:eastAsia="zh-CN"/>
        </w:rPr>
        <w:t>新分销经销商配送</w:t>
      </w:r>
      <w:r>
        <w:rPr>
          <w:rFonts w:hint="eastAsia" w:asciiTheme="minorEastAsia" w:hAnsiTheme="minorEastAsia" w:eastAsiaTheme="minorEastAsia" w:cstheme="minorEastAsia"/>
          <w:color w:val="111F2C"/>
          <w:shd w:val="clear" w:color="auto" w:fill="FFFFFF"/>
        </w:rPr>
        <w:t>业务。</w:t>
      </w:r>
      <w:bookmarkEnd w:id="0"/>
    </w:p>
    <w:p>
      <w:pPr>
        <w:adjustRightInd w:val="0"/>
        <w:snapToGrid w:val="0"/>
        <w:rPr>
          <w:rFonts w:hint="eastAsia" w:asciiTheme="minorEastAsia" w:hAnsiTheme="minorEastAsia" w:cstheme="minorEastAsia"/>
          <w:color w:val="111F2C"/>
          <w:sz w:val="24"/>
          <w:shd w:val="clear" w:color="auto" w:fill="FFFFFF"/>
          <w:lang w:val="en-US" w:eastAsia="zh-CN"/>
        </w:rPr>
      </w:pPr>
      <w:r>
        <w:rPr>
          <w:rFonts w:hint="eastAsia" w:asciiTheme="minorEastAsia" w:hAnsiTheme="minorEastAsia" w:cstheme="minorEastAsia"/>
          <w:color w:val="111F2C"/>
          <w:sz w:val="24"/>
          <w:shd w:val="clear" w:color="auto" w:fill="FFFFFF"/>
        </w:rPr>
        <w:t>本次招标共涉及</w:t>
      </w:r>
      <w:r>
        <w:rPr>
          <w:rFonts w:hint="eastAsia" w:asciiTheme="minorEastAsia" w:hAnsiTheme="minorEastAsia" w:cstheme="minorEastAsia"/>
          <w:color w:val="111F2C"/>
          <w:sz w:val="24"/>
          <w:shd w:val="clear" w:color="auto" w:fill="FFFFFF"/>
          <w:lang w:val="en-US" w:eastAsia="zh-CN"/>
        </w:rPr>
        <w:t>以下两种运输模式</w:t>
      </w:r>
      <w:r>
        <w:rPr>
          <w:rFonts w:hint="eastAsia" w:asciiTheme="minorEastAsia" w:hAnsiTheme="minorEastAsia" w:cstheme="minorEastAsia"/>
          <w:color w:val="111F2C"/>
          <w:sz w:val="24"/>
          <w:shd w:val="clear" w:color="auto" w:fill="FFFFFF"/>
        </w:rPr>
        <w:t>：</w:t>
      </w:r>
      <w:r>
        <w:rPr>
          <w:rFonts w:hint="eastAsia" w:asciiTheme="minorEastAsia" w:hAnsiTheme="minorEastAsia" w:cstheme="minorEastAsia"/>
          <w:color w:val="111F2C"/>
          <w:sz w:val="24"/>
          <w:shd w:val="clear" w:color="auto" w:fill="FFFFFF"/>
          <w:lang w:val="en-US" w:eastAsia="zh-CN"/>
        </w:rPr>
        <w:t>整车运输、同市拼车运输；</w:t>
      </w:r>
    </w:p>
    <w:p>
      <w:pPr>
        <w:adjustRightInd w:val="0"/>
        <w:snapToGrid w:val="0"/>
        <w:rPr>
          <w:rFonts w:hint="default" w:asciiTheme="minorEastAsia" w:hAnsiTheme="minorEastAsia" w:cstheme="minorEastAsia"/>
          <w:color w:val="111F2C"/>
          <w:sz w:val="24"/>
          <w:shd w:val="clear" w:color="auto" w:fill="FFFFFF"/>
          <w:lang w:val="en-US" w:eastAsia="zh-CN"/>
        </w:rPr>
      </w:pPr>
      <w:r>
        <w:rPr>
          <w:rFonts w:hint="eastAsia" w:asciiTheme="minorEastAsia" w:hAnsiTheme="minorEastAsia" w:cstheme="minorEastAsia"/>
          <w:color w:val="111F2C"/>
          <w:sz w:val="24"/>
          <w:shd w:val="clear" w:color="auto" w:fill="FFFFFF"/>
          <w:lang w:val="en-US" w:eastAsia="zh-CN"/>
        </w:rPr>
        <w:t>由松鼠芜湖市始发（无为仓主发），松鼠经销商收货。</w:t>
      </w:r>
    </w:p>
    <w:p>
      <w:pPr>
        <w:adjustRightInd w:val="0"/>
        <w:snapToGrid w:val="0"/>
        <w:rPr>
          <w:rFonts w:hint="default" w:asciiTheme="minorEastAsia" w:hAnsiTheme="minorEastAsia" w:cstheme="minorEastAsia"/>
          <w:color w:val="111F2C"/>
          <w:sz w:val="24"/>
          <w:shd w:val="clear" w:color="auto" w:fill="FFFFFF"/>
          <w:lang w:val="en-US" w:eastAsia="zh-CN"/>
        </w:rPr>
      </w:pP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3.投标人资格要求</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（1）在中华人民共和国境内合法注册、有独立法人资格和经营许可；</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（2）投标人的注册资本以及实缴资本必须在人民币500万元及以上；</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（3）投标人注册时间必须满三年及以上</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4）投标人具有以下资质文件：《企业法人营业执照》、《组织机构代码证》、《道路经营许可证》、《税务登记证》、《开户许可证》以及运输货物保险等有效证件。说明：税务登记证上无一般纳税人红章的，需单独提供一般纳税人证明，已三证合一的企业，《组织机构代码证》、《税务登记证》不作要求；</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（5）分公司参与投标，需有总公司授权说明</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4.投标报名</w:t>
      </w:r>
    </w:p>
    <w:p>
      <w:pPr>
        <w:pStyle w:val="8"/>
        <w:numPr>
          <w:ilvl w:val="0"/>
          <w:numId w:val="2"/>
        </w:numPr>
        <w:ind w:firstLineChars="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报名时间：2021年</w:t>
      </w:r>
      <w:r>
        <w:rPr>
          <w:rFonts w:hint="eastAsia" w:asciiTheme="minorEastAsia" w:hAnsiTheme="minorEastAsia" w:cstheme="minorEastAsia"/>
          <w:color w:val="111F2C"/>
          <w:sz w:val="24"/>
          <w:shd w:val="clear" w:color="auto" w:fill="FFFFFF"/>
          <w:lang w:val="en-US" w:eastAsia="zh-CN"/>
        </w:rPr>
        <w:t>8</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18</w:t>
      </w:r>
      <w:r>
        <w:rPr>
          <w:rFonts w:hint="eastAsia" w:asciiTheme="minorEastAsia" w:hAnsiTheme="minorEastAsia" w:cstheme="minorEastAsia"/>
          <w:color w:val="111F2C"/>
          <w:sz w:val="24"/>
          <w:shd w:val="clear" w:color="auto" w:fill="FFFFFF"/>
        </w:rPr>
        <w:t>至202</w:t>
      </w:r>
      <w:r>
        <w:rPr>
          <w:rFonts w:hint="eastAsia" w:asciiTheme="minorEastAsia" w:hAnsiTheme="minorEastAsia" w:cstheme="minorEastAsia"/>
          <w:color w:val="111F2C"/>
          <w:sz w:val="24"/>
          <w:shd w:val="clear" w:color="auto" w:fill="FFFFFF"/>
          <w:lang w:val="en-US" w:eastAsia="zh-CN"/>
        </w:rPr>
        <w:t>1</w:t>
      </w:r>
      <w:r>
        <w:rPr>
          <w:rFonts w:hint="eastAsia" w:asciiTheme="minorEastAsia" w:hAnsiTheme="minorEastAsia" w:cstheme="minorEastAsia"/>
          <w:color w:val="111F2C"/>
          <w:sz w:val="24"/>
          <w:shd w:val="clear" w:color="auto" w:fill="FFFFFF"/>
        </w:rPr>
        <w:t>年</w:t>
      </w:r>
      <w:r>
        <w:rPr>
          <w:rFonts w:hint="eastAsia" w:asciiTheme="minorEastAsia" w:hAnsiTheme="minorEastAsia" w:cstheme="minorEastAsia"/>
          <w:color w:val="111F2C"/>
          <w:sz w:val="24"/>
          <w:shd w:val="clear" w:color="auto" w:fill="FFFFFF"/>
          <w:lang w:val="en-US" w:eastAsia="zh-CN"/>
        </w:rPr>
        <w:t>8</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23</w:t>
      </w:r>
      <w:r>
        <w:rPr>
          <w:rFonts w:hint="eastAsia" w:asciiTheme="minorEastAsia" w:hAnsiTheme="minorEastAsia" w:cstheme="minorEastAsia"/>
          <w:color w:val="111F2C"/>
          <w:sz w:val="24"/>
          <w:shd w:val="clear" w:color="auto" w:fill="FFFFFF"/>
        </w:rPr>
        <w:t>日，上午09：00—12：00时；下午13：00—18：00时（北京时间）。</w:t>
      </w:r>
    </w:p>
    <w:p>
      <w:pPr>
        <w:pStyle w:val="8"/>
        <w:numPr>
          <w:ilvl w:val="0"/>
          <w:numId w:val="2"/>
        </w:numPr>
        <w:ind w:firstLineChars="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报名要求：</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    提供上述资质文件（已附件形式呈现）并领取报名表（见底页），按要求提供资料及填写报名表，发送至鼠小</w:t>
      </w:r>
      <w:r>
        <w:rPr>
          <w:rFonts w:hint="eastAsia" w:asciiTheme="minorEastAsia" w:hAnsiTheme="minorEastAsia" w:cstheme="minorEastAsia"/>
          <w:color w:val="111F2C"/>
          <w:sz w:val="24"/>
          <w:shd w:val="clear" w:color="auto" w:fill="FFFFFF"/>
          <w:lang w:val="en-US" w:eastAsia="zh-CN"/>
        </w:rPr>
        <w:t>或</w:t>
      </w:r>
      <w:r>
        <w:rPr>
          <w:rFonts w:hint="eastAsia" w:asciiTheme="minorEastAsia" w:hAnsiTheme="minorEastAsia" w:cstheme="minorEastAsia"/>
          <w:color w:val="111F2C"/>
          <w:sz w:val="24"/>
          <w:shd w:val="clear" w:color="auto" w:fill="FFFFFF"/>
        </w:rPr>
        <w:t>邮件。</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5.招标文件的获取（免费）：</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lang w:val="en-US" w:eastAsia="zh-CN"/>
        </w:rPr>
        <w:t>8</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24</w:t>
      </w:r>
      <w:r>
        <w:rPr>
          <w:rFonts w:hint="eastAsia" w:asciiTheme="minorEastAsia" w:hAnsiTheme="minorEastAsia" w:cstheme="minorEastAsia"/>
          <w:color w:val="111F2C"/>
          <w:sz w:val="24"/>
          <w:shd w:val="clear" w:color="auto" w:fill="FFFFFF"/>
        </w:rPr>
        <w:t>日-</w:t>
      </w:r>
      <w:r>
        <w:rPr>
          <w:rFonts w:hint="eastAsia" w:asciiTheme="minorEastAsia" w:hAnsiTheme="minorEastAsia" w:cstheme="minorEastAsia"/>
          <w:color w:val="111F2C"/>
          <w:sz w:val="24"/>
          <w:shd w:val="clear" w:color="auto" w:fill="FFFFFF"/>
          <w:lang w:val="en-US" w:eastAsia="zh-CN"/>
        </w:rPr>
        <w:t>8</w:t>
      </w:r>
      <w:r>
        <w:rPr>
          <w:rFonts w:hint="eastAsia" w:asciiTheme="minorEastAsia" w:hAnsiTheme="minorEastAsia" w:cstheme="minorEastAsia"/>
          <w:color w:val="111F2C"/>
          <w:sz w:val="24"/>
          <w:shd w:val="clear" w:color="auto" w:fill="FFFFFF"/>
        </w:rPr>
        <w:t>月</w:t>
      </w:r>
      <w:r>
        <w:rPr>
          <w:rFonts w:hint="eastAsia" w:asciiTheme="minorEastAsia" w:hAnsiTheme="minorEastAsia" w:cstheme="minorEastAsia"/>
          <w:color w:val="111F2C"/>
          <w:sz w:val="24"/>
          <w:shd w:val="clear" w:color="auto" w:fill="FFFFFF"/>
          <w:lang w:val="en-US" w:eastAsia="zh-CN"/>
        </w:rPr>
        <w:t>25</w:t>
      </w:r>
      <w:r>
        <w:rPr>
          <w:rFonts w:hint="eastAsia" w:asciiTheme="minorEastAsia" w:hAnsiTheme="minorEastAsia" w:cstheme="minorEastAsia"/>
          <w:color w:val="111F2C"/>
          <w:sz w:val="24"/>
          <w:shd w:val="clear" w:color="auto" w:fill="FFFFFF"/>
        </w:rPr>
        <w:t>日审核报名名单，对审核通过的单位，已邮件的形式发送招标文件，</w:t>
      </w:r>
      <w:r>
        <w:rPr>
          <w:rFonts w:hint="eastAsia" w:asciiTheme="minorEastAsia" w:hAnsiTheme="minorEastAsia" w:cstheme="minorEastAsia"/>
          <w:color w:val="111F2C"/>
          <w:sz w:val="24"/>
          <w:shd w:val="clear" w:color="auto" w:fill="FFFFFF"/>
          <w:lang w:val="en-US" w:eastAsia="zh-CN"/>
        </w:rPr>
        <w:t>2</w:t>
      </w:r>
      <w:r>
        <w:rPr>
          <w:rFonts w:hint="eastAsia" w:asciiTheme="minorEastAsia" w:hAnsiTheme="minorEastAsia" w:cstheme="minorEastAsia"/>
          <w:color w:val="111F2C"/>
          <w:sz w:val="24"/>
          <w:shd w:val="clear" w:color="auto" w:fill="FFFFFF"/>
        </w:rPr>
        <w:t>日内未收到邮件者默认未通过审核。</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6.投标/履约保证方式：</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（1）投标保证金：</w:t>
      </w:r>
      <w:r>
        <w:rPr>
          <w:rFonts w:hint="eastAsia" w:asciiTheme="minorEastAsia" w:hAnsiTheme="minorEastAsia" w:cstheme="minorEastAsia"/>
          <w:color w:val="111F2C"/>
          <w:sz w:val="24"/>
          <w:shd w:val="clear" w:color="auto" w:fill="FFFFFF"/>
          <w:lang w:val="en-US" w:eastAsia="zh-CN"/>
        </w:rPr>
        <w:t>1</w:t>
      </w:r>
      <w:r>
        <w:rPr>
          <w:rFonts w:hint="eastAsia" w:asciiTheme="minorEastAsia" w:hAnsiTheme="minorEastAsia" w:cstheme="minorEastAsia"/>
          <w:color w:val="111F2C"/>
          <w:sz w:val="24"/>
          <w:shd w:val="clear" w:color="auto" w:fill="FFFFFF"/>
        </w:rPr>
        <w:t>0万，支付方式：转账。</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中标</w:t>
      </w:r>
      <w:r>
        <w:rPr>
          <w:rFonts w:hint="eastAsia" w:asciiTheme="minorEastAsia" w:hAnsiTheme="minorEastAsia" w:cstheme="minorEastAsia"/>
          <w:color w:val="111F2C"/>
          <w:sz w:val="24"/>
          <w:shd w:val="clear" w:color="auto" w:fill="FFFFFF"/>
          <w:lang w:val="en-US" w:eastAsia="zh-CN"/>
        </w:rPr>
        <w:t>/非中标</w:t>
      </w:r>
      <w:r>
        <w:rPr>
          <w:rFonts w:hint="eastAsia" w:asciiTheme="minorEastAsia" w:hAnsiTheme="minorEastAsia" w:cstheme="minorEastAsia"/>
          <w:color w:val="111F2C"/>
          <w:sz w:val="24"/>
          <w:shd w:val="clear" w:color="auto" w:fill="FFFFFF"/>
        </w:rPr>
        <w:t>通知书发出后，</w:t>
      </w:r>
      <w:r>
        <w:rPr>
          <w:rFonts w:hint="eastAsia" w:asciiTheme="minorEastAsia" w:hAnsiTheme="minorEastAsia" w:cstheme="minorEastAsia"/>
          <w:color w:val="111F2C"/>
          <w:sz w:val="24"/>
          <w:shd w:val="clear" w:color="auto" w:fill="FFFFFF"/>
          <w:lang w:val="en-US" w:eastAsia="zh-CN"/>
        </w:rPr>
        <w:t>投标单位提供保证金退回申请，</w:t>
      </w:r>
      <w:r>
        <w:rPr>
          <w:rFonts w:hint="eastAsia" w:asciiTheme="minorEastAsia" w:hAnsiTheme="minorEastAsia" w:cstheme="minorEastAsia"/>
          <w:color w:val="111F2C"/>
          <w:sz w:val="24"/>
          <w:shd w:val="clear" w:color="auto" w:fill="FFFFFF"/>
        </w:rPr>
        <w:t>招标单位将在规定时间内无息退还未中标单位投标保证金。</w:t>
      </w:r>
    </w:p>
    <w:p>
      <w:pPr>
        <w:widowControl/>
        <w:jc w:val="left"/>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（2）履约保证金：</w:t>
      </w:r>
    </w:p>
    <w:p>
      <w:pPr>
        <w:spacing w:line="500" w:lineRule="exact"/>
        <w:ind w:left="403"/>
        <w:rPr>
          <w:rFonts w:hint="eastAsia" w:ascii="仿宋" w:hAnsi="仿宋" w:eastAsia="仿宋" w:cstheme="majorEastAsia"/>
          <w:kern w:val="0"/>
          <w:szCs w:val="21"/>
          <w:lang w:eastAsia="zh-CN"/>
        </w:rPr>
      </w:pPr>
      <w:r>
        <w:rPr>
          <w:rFonts w:hint="eastAsia" w:ascii="宋体" w:hAnsi="宋体" w:eastAsia="宋体" w:cs="宋体"/>
          <w:color w:val="000000" w:themeColor="text1"/>
          <w:sz w:val="24"/>
          <w:szCs w:val="24"/>
          <w:lang w:val="en-US" w:eastAsia="zh-CN"/>
          <w14:textFill>
            <w14:solidFill>
              <w14:schemeClr w14:val="tx1"/>
            </w14:solidFill>
          </w14:textFill>
        </w:rPr>
        <w:t>中标区域年度预计费用的10%</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如果使用银行保函为现金</w:t>
      </w:r>
      <w:r>
        <w:rPr>
          <w:rFonts w:hint="eastAsia" w:ascii="宋体" w:hAnsi="宋体" w:eastAsia="宋体" w:cs="宋体"/>
          <w:color w:val="000000" w:themeColor="text1"/>
          <w:sz w:val="24"/>
          <w:szCs w:val="24"/>
          <w:lang w:val="en-US"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2倍</w:t>
      </w:r>
      <w:r>
        <w:rPr>
          <w:rFonts w:hint="eastAsia" w:ascii="宋体" w:hAnsi="宋体" w:eastAsia="宋体" w:cs="宋体"/>
          <w:color w:val="000000" w:themeColor="text1"/>
          <w:sz w:val="24"/>
          <w:szCs w:val="24"/>
          <w:lang w:eastAsia="zh-CN"/>
          <w14:textFill>
            <w14:solidFill>
              <w14:schemeClr w14:val="tx1"/>
            </w14:solidFill>
          </w14:textFill>
        </w:rPr>
        <w:t>）</w:t>
      </w: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7.招标单位及联系方式：</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招标承办单位：安徽仓鼠物流有限公司</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公司地址：安徽省芜湖市弋江区芜湖高新技术产业开发区久盛路8号</w:t>
      </w:r>
    </w:p>
    <w:p>
      <w:pPr>
        <w:rPr>
          <w:rFonts w:hint="default" w:asciiTheme="minorEastAsia" w:hAnsiTheme="minorEastAsia" w:eastAsiaTheme="minorEastAsia" w:cstheme="minorEastAsia"/>
          <w:color w:val="111F2C"/>
          <w:sz w:val="24"/>
          <w:shd w:val="clear" w:color="auto" w:fill="FFFFFF"/>
          <w:lang w:val="en-US" w:eastAsia="zh-CN"/>
        </w:rPr>
      </w:pPr>
      <w:r>
        <w:rPr>
          <w:rFonts w:hint="eastAsia" w:asciiTheme="minorEastAsia" w:hAnsiTheme="minorEastAsia" w:cstheme="minorEastAsia"/>
          <w:color w:val="111F2C"/>
          <w:sz w:val="24"/>
          <w:shd w:val="clear" w:color="auto" w:fill="FFFFFF"/>
        </w:rPr>
        <w:t>联系人及电话：鼠小</w:t>
      </w:r>
      <w:r>
        <w:rPr>
          <w:rFonts w:hint="eastAsia" w:asciiTheme="minorEastAsia" w:hAnsiTheme="minorEastAsia" w:cstheme="minorEastAsia"/>
          <w:color w:val="111F2C"/>
          <w:sz w:val="24"/>
          <w:shd w:val="clear" w:color="auto" w:fill="FFFFFF"/>
          <w:lang w:val="en-US" w:eastAsia="zh-CN"/>
        </w:rPr>
        <w:t>或</w:t>
      </w:r>
      <w:r>
        <w:rPr>
          <w:rFonts w:hint="eastAsia" w:asciiTheme="minorEastAsia" w:hAnsiTheme="minorEastAsia" w:cstheme="minorEastAsia"/>
          <w:color w:val="111F2C"/>
          <w:sz w:val="24"/>
          <w:shd w:val="clear" w:color="auto" w:fill="FFFFFF"/>
        </w:rPr>
        <w:t xml:space="preserve"> ：</w:t>
      </w:r>
      <w:r>
        <w:rPr>
          <w:rFonts w:asciiTheme="minorEastAsia" w:hAnsiTheme="minorEastAsia" w:cstheme="minorEastAsia"/>
          <w:color w:val="111F2C"/>
          <w:sz w:val="24"/>
          <w:shd w:val="clear" w:color="auto" w:fill="FFFFFF"/>
        </w:rPr>
        <w:t>1</w:t>
      </w:r>
      <w:r>
        <w:rPr>
          <w:rFonts w:hint="eastAsia" w:asciiTheme="minorEastAsia" w:hAnsiTheme="minorEastAsia" w:cstheme="minorEastAsia"/>
          <w:color w:val="111F2C"/>
          <w:sz w:val="24"/>
          <w:shd w:val="clear" w:color="auto" w:fill="FFFFFF"/>
          <w:lang w:val="en-US" w:eastAsia="zh-CN"/>
        </w:rPr>
        <w:t>3605530581</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电子邮箱： 鼠</w:t>
      </w:r>
      <w:r>
        <w:rPr>
          <w:rFonts w:hint="eastAsia" w:asciiTheme="minorEastAsia" w:hAnsiTheme="minorEastAsia" w:cstheme="minorEastAsia"/>
          <w:color w:val="111F2C"/>
          <w:sz w:val="24"/>
          <w:shd w:val="clear" w:color="auto" w:fill="FFFFFF"/>
          <w:lang w:val="en-US" w:eastAsia="zh-CN"/>
        </w:rPr>
        <w:t>小或</w:t>
      </w:r>
      <w:r>
        <w:rPr>
          <w:rFonts w:hint="eastAsia" w:asciiTheme="minorEastAsia" w:hAnsiTheme="minorEastAsia" w:cstheme="minorEastAsia"/>
          <w:color w:val="111F2C"/>
          <w:sz w:val="24"/>
          <w:shd w:val="clear" w:color="auto" w:fill="FFFFFF"/>
        </w:rPr>
        <w:t xml:space="preserve"> ：l_sxhuo@3songshu.com</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         </w:t>
      </w: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bookmarkStart w:id="1" w:name="_GoBack"/>
      <w:bookmarkEnd w:id="1"/>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jc w:val="center"/>
        <w:rPr>
          <w:rFonts w:asciiTheme="majorEastAsia" w:hAnsiTheme="majorEastAsia" w:eastAsiaTheme="majorEastAsia"/>
          <w:bCs/>
          <w:sz w:val="24"/>
        </w:rPr>
      </w:pPr>
      <w:r>
        <w:rPr>
          <w:rFonts w:hint="eastAsia"/>
          <w:b/>
          <w:bCs/>
          <w:sz w:val="44"/>
          <w:szCs w:val="52"/>
        </w:rPr>
        <w:t>报名表</w:t>
      </w: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安徽仓鼠物流有限公司：</w:t>
      </w:r>
    </w:p>
    <w:p>
      <w:pPr>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r>
        <w:rPr>
          <w:rFonts w:hint="eastAsia" w:asciiTheme="majorEastAsia" w:hAnsiTheme="majorEastAsia" w:eastAsiaTheme="majorEastAsia"/>
          <w:bCs/>
          <w:sz w:val="24"/>
          <w:u w:val="single"/>
        </w:rPr>
        <w:t xml:space="preserve">           </w:t>
      </w:r>
      <w:r>
        <w:rPr>
          <w:rFonts w:hint="eastAsia" w:asciiTheme="majorEastAsia" w:hAnsiTheme="majorEastAsia" w:eastAsiaTheme="majorEastAsia"/>
          <w:bCs/>
          <w:sz w:val="24"/>
        </w:rPr>
        <w:t xml:space="preserve">公司报名贵公司 </w:t>
      </w:r>
      <w:r>
        <w:rPr>
          <w:rFonts w:hint="eastAsia" w:asciiTheme="majorEastAsia" w:hAnsiTheme="majorEastAsia" w:eastAsiaTheme="majorEastAsia"/>
          <w:bCs/>
          <w:sz w:val="24"/>
          <w:u w:val="single"/>
        </w:rPr>
        <w:t>2021年</w:t>
      </w:r>
      <w:r>
        <w:rPr>
          <w:rFonts w:hint="eastAsia" w:asciiTheme="majorEastAsia" w:hAnsiTheme="majorEastAsia" w:eastAsiaTheme="majorEastAsia"/>
          <w:bCs/>
          <w:sz w:val="24"/>
          <w:u w:val="single"/>
          <w:lang w:val="en-US" w:eastAsia="zh-CN"/>
        </w:rPr>
        <w:t>新分销经销商配送</w:t>
      </w:r>
      <w:r>
        <w:rPr>
          <w:rFonts w:hint="eastAsia" w:asciiTheme="majorEastAsia" w:hAnsiTheme="majorEastAsia" w:eastAsiaTheme="majorEastAsia"/>
          <w:bCs/>
          <w:sz w:val="24"/>
          <w:u w:val="single"/>
        </w:rPr>
        <w:t>业务</w:t>
      </w:r>
      <w:r>
        <w:rPr>
          <w:rFonts w:hint="eastAsia" w:asciiTheme="majorEastAsia" w:hAnsiTheme="majorEastAsia" w:eastAsiaTheme="majorEastAsia"/>
          <w:bCs/>
          <w:sz w:val="24"/>
        </w:rPr>
        <w:t>项目，并积极响应贵司招标公告及后续招标文件要求，授权我公司以下人员联系投标事宜：</w:t>
      </w:r>
    </w:p>
    <w:p>
      <w:pPr>
        <w:jc w:val="left"/>
        <w:rPr>
          <w:rFonts w:asciiTheme="majorEastAsia" w:hAnsiTheme="majorEastAsia" w:eastAsiaTheme="majorEastAsia"/>
          <w:bCs/>
          <w:sz w:val="24"/>
        </w:rPr>
      </w:pPr>
    </w:p>
    <w:tbl>
      <w:tblPr>
        <w:tblStyle w:val="5"/>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82"/>
        <w:gridCol w:w="1153"/>
        <w:gridCol w:w="2359"/>
        <w:gridCol w:w="1439"/>
        <w:gridCol w:w="1322"/>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姓名</w:t>
            </w:r>
          </w:p>
        </w:tc>
        <w:tc>
          <w:tcPr>
            <w:tcW w:w="78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性别</w:t>
            </w:r>
          </w:p>
        </w:tc>
        <w:tc>
          <w:tcPr>
            <w:tcW w:w="1153"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职务</w:t>
            </w:r>
          </w:p>
        </w:tc>
        <w:tc>
          <w:tcPr>
            <w:tcW w:w="235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身份证号</w:t>
            </w:r>
          </w:p>
        </w:tc>
        <w:tc>
          <w:tcPr>
            <w:tcW w:w="143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电话</w:t>
            </w:r>
          </w:p>
        </w:tc>
        <w:tc>
          <w:tcPr>
            <w:tcW w:w="132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邮箱</w:t>
            </w:r>
          </w:p>
        </w:tc>
        <w:tc>
          <w:tcPr>
            <w:tcW w:w="194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备注（在接受招标文件邮箱的备注栏划“</w:t>
            </w:r>
            <w:r>
              <w:rPr>
                <w:rFonts w:ascii="Arial" w:hAnsi="Arial" w:cs="Arial" w:eastAsiaTheme="majorEastAsia"/>
                <w:bCs/>
                <w:sz w:val="24"/>
              </w:rPr>
              <w:t>√</w:t>
            </w:r>
            <w:r>
              <w:rPr>
                <w:rFonts w:hint="eastAsia" w:asciiTheme="majorEastAsia" w:hAnsiTheme="majorEastAsia" w:eastAsiaTheme="majorEastAsia"/>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bl>
    <w:p>
      <w:pPr>
        <w:ind w:firstLine="480"/>
        <w:jc w:val="left"/>
        <w:rPr>
          <w:rFonts w:asciiTheme="majorEastAsia" w:hAnsiTheme="majorEastAsia" w:eastAsiaTheme="majorEastAsia"/>
          <w:bCs/>
          <w:sz w:val="24"/>
        </w:rPr>
      </w:pPr>
    </w:p>
    <w:tbl>
      <w:tblPr>
        <w:tblStyle w:val="4"/>
        <w:tblW w:w="9895" w:type="dxa"/>
        <w:tblInd w:w="-409" w:type="dxa"/>
        <w:tblLayout w:type="fixed"/>
        <w:tblCellMar>
          <w:top w:w="0" w:type="dxa"/>
          <w:left w:w="0" w:type="dxa"/>
          <w:bottom w:w="0" w:type="dxa"/>
          <w:right w:w="0" w:type="dxa"/>
        </w:tblCellMar>
      </w:tblPr>
      <w:tblGrid>
        <w:gridCol w:w="2829"/>
        <w:gridCol w:w="3794"/>
        <w:gridCol w:w="3272"/>
      </w:tblGrid>
      <w:tr>
        <w:tblPrEx>
          <w:tblCellMar>
            <w:top w:w="0" w:type="dxa"/>
            <w:left w:w="0" w:type="dxa"/>
            <w:bottom w:w="0" w:type="dxa"/>
            <w:right w:w="0" w:type="dxa"/>
          </w:tblCellMar>
        </w:tblPrEx>
        <w:trPr>
          <w:trHeight w:val="352" w:hRule="atLeast"/>
        </w:trPr>
        <w:tc>
          <w:tcPr>
            <w:tcW w:w="28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投标单位情况</w:t>
            </w: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单位名称</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注册资本（万元）</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单位地址</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bl>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请在</w:t>
      </w:r>
      <w:r>
        <w:rPr>
          <w:rFonts w:hint="eastAsia" w:asciiTheme="majorEastAsia" w:hAnsiTheme="majorEastAsia" w:eastAsiaTheme="majorEastAsia"/>
          <w:b/>
          <w:color w:val="FF0000"/>
          <w:sz w:val="24"/>
        </w:rPr>
        <w:t>截止日前回传此份“报名表”；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color w:val="FF0000"/>
          <w:sz w:val="24"/>
        </w:rPr>
      </w:pPr>
      <w:r>
        <w:rPr>
          <w:rFonts w:hint="eastAsia" w:asciiTheme="majorEastAsia" w:hAnsiTheme="majorEastAsia" w:eastAsiaTheme="majorEastAsia"/>
          <w:bCs/>
          <w:color w:val="FF0000"/>
          <w:sz w:val="24"/>
        </w:rPr>
        <w:t>（注：回传邮箱主题要求：</w:t>
      </w:r>
      <w:r>
        <w:rPr>
          <w:rFonts w:hint="eastAsia" w:asciiTheme="majorEastAsia" w:hAnsiTheme="majorEastAsia" w:eastAsiaTheme="majorEastAsia"/>
          <w:bCs/>
          <w:color w:val="FF0000"/>
          <w:sz w:val="24"/>
          <w:u w:val="single"/>
        </w:rPr>
        <w:t xml:space="preserve">     X  X    </w:t>
      </w:r>
      <w:r>
        <w:rPr>
          <w:rFonts w:hint="eastAsia" w:asciiTheme="majorEastAsia" w:hAnsiTheme="majorEastAsia" w:eastAsiaTheme="majorEastAsia"/>
          <w:bCs/>
          <w:color w:val="FF0000"/>
          <w:sz w:val="24"/>
        </w:rPr>
        <w:t>公司确认报名表。）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投标单位名称（签章）：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公司法人代表签字（签章）：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年  月   日</w:t>
      </w:r>
    </w:p>
    <w:p>
      <w:pPr>
        <w:rPr>
          <w:rFonts w:asciiTheme="minorEastAsia" w:hAnsiTheme="minorEastAsia" w:cstheme="minorEastAsia"/>
          <w:color w:val="111F2C"/>
          <w:sz w:val="24"/>
          <w:shd w:val="clear" w:color="auto" w:fill="FFFFFF"/>
        </w:rPr>
      </w:pPr>
    </w:p>
    <w:sectPr>
      <w:headerReference r:id="rId3" w:type="default"/>
      <w:footerReference r:id="rId4" w:type="default"/>
      <w:pgSz w:w="11906" w:h="16838"/>
      <w:pgMar w:top="1091" w:right="1486" w:bottom="1440" w:left="1380" w:header="2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thickThinSmallGap" w:color="auto" w:sz="12" w:space="1"/>
      </w:pBdr>
    </w:pPr>
    <w:r>
      <w:rPr>
        <w:u w:val="single"/>
      </w:rPr>
      <w:drawing>
        <wp:inline distT="0" distB="0" distL="0" distR="0">
          <wp:extent cx="799465" cy="468630"/>
          <wp:effectExtent l="0" t="0" r="825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99465" cy="46863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4DF87"/>
    <w:multiLevelType w:val="singleLevel"/>
    <w:tmpl w:val="00A4DF87"/>
    <w:lvl w:ilvl="0" w:tentative="0">
      <w:start w:val="2"/>
      <w:numFmt w:val="decimal"/>
      <w:lvlText w:val="%1."/>
      <w:lvlJc w:val="left"/>
      <w:pPr>
        <w:tabs>
          <w:tab w:val="left" w:pos="312"/>
        </w:tabs>
      </w:pPr>
    </w:lvl>
  </w:abstractNum>
  <w:abstractNum w:abstractNumId="1">
    <w:nsid w:val="5D013D78"/>
    <w:multiLevelType w:val="multilevel"/>
    <w:tmpl w:val="5D013D78"/>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3BD"/>
    <w:rsid w:val="000433BD"/>
    <w:rsid w:val="000B160D"/>
    <w:rsid w:val="002C22D3"/>
    <w:rsid w:val="002E3687"/>
    <w:rsid w:val="003409BB"/>
    <w:rsid w:val="003E6191"/>
    <w:rsid w:val="00487A65"/>
    <w:rsid w:val="004B4E84"/>
    <w:rsid w:val="00593070"/>
    <w:rsid w:val="008520B2"/>
    <w:rsid w:val="00A63809"/>
    <w:rsid w:val="00A97F8B"/>
    <w:rsid w:val="00B6659D"/>
    <w:rsid w:val="00CA1C48"/>
    <w:rsid w:val="00CA4898"/>
    <w:rsid w:val="00D24756"/>
    <w:rsid w:val="00D87CB8"/>
    <w:rsid w:val="00DF7A00"/>
    <w:rsid w:val="00E53795"/>
    <w:rsid w:val="00FB5AB2"/>
    <w:rsid w:val="16816E70"/>
    <w:rsid w:val="1E055B8E"/>
    <w:rsid w:val="1E35343C"/>
    <w:rsid w:val="221268C3"/>
    <w:rsid w:val="24157E69"/>
    <w:rsid w:val="25B73D4B"/>
    <w:rsid w:val="278D162D"/>
    <w:rsid w:val="291271FB"/>
    <w:rsid w:val="29BF35EE"/>
    <w:rsid w:val="2E641D5E"/>
    <w:rsid w:val="2FC54AC6"/>
    <w:rsid w:val="30C35420"/>
    <w:rsid w:val="30D944A4"/>
    <w:rsid w:val="3BE36295"/>
    <w:rsid w:val="4193114C"/>
    <w:rsid w:val="48B91CF0"/>
    <w:rsid w:val="56A279BE"/>
    <w:rsid w:val="5E644CFA"/>
    <w:rsid w:val="67C129A9"/>
    <w:rsid w:val="73586C3D"/>
    <w:rsid w:val="78737918"/>
    <w:rsid w:val="7A6041E0"/>
    <w:rsid w:val="7A842472"/>
    <w:rsid w:val="FAD649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styleId="8">
    <w:name w:val="List Paragraph"/>
    <w:basedOn w:val="1"/>
    <w:qFormat/>
    <w:uiPriority w:val="34"/>
    <w:pPr>
      <w:ind w:firstLine="420" w:firstLineChars="200"/>
    </w:pPr>
  </w:style>
  <w:style w:type="paragraph" w:customStyle="1" w:styleId="9">
    <w:name w:val="GK 0正文"/>
    <w:basedOn w:val="1"/>
    <w:qFormat/>
    <w:uiPriority w:val="0"/>
    <w:pPr>
      <w:spacing w:line="360" w:lineRule="auto"/>
      <w:ind w:firstLine="200" w:firstLineChars="200"/>
    </w:pPr>
    <w:rPr>
      <w:rFonts w:eastAsia="仿宋"/>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241</Words>
  <Characters>1377</Characters>
  <Lines>11</Lines>
  <Paragraphs>3</Paragraphs>
  <TotalTime>2</TotalTime>
  <ScaleCrop>false</ScaleCrop>
  <LinksUpToDate>false</LinksUpToDate>
  <CharactersWithSpaces>1615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杨桃</dc:creator>
  <cp:lastModifiedBy>开心就笑一下</cp:lastModifiedBy>
  <dcterms:modified xsi:type="dcterms:W3CDTF">2021-08-16T06:55:03Z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1C5DF33343F94BDE90E071DA45D5E7CC</vt:lpwstr>
  </property>
</Properties>
</file>